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64B74" w14:textId="77777777" w:rsidR="00294C9A" w:rsidRPr="008F6FA8" w:rsidRDefault="006373BF">
      <w:pPr>
        <w:spacing w:before="120" w:after="120" w:line="276" w:lineRule="auto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>Zamawiający:</w:t>
      </w:r>
    </w:p>
    <w:p w14:paraId="62A9513E" w14:textId="77777777" w:rsidR="00294C9A" w:rsidRPr="008F6FA8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8F6FA8">
        <w:rPr>
          <w:rFonts w:ascii="Georgia" w:hAnsi="Georgia"/>
        </w:rPr>
        <w:t xml:space="preserve">Centralna Wojskowa Przychodnia Lekarska „CePeLek” </w:t>
      </w:r>
    </w:p>
    <w:p w14:paraId="149EA8E5" w14:textId="77777777" w:rsidR="00294C9A" w:rsidRPr="008F6FA8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8F6FA8">
        <w:rPr>
          <w:rFonts w:ascii="Georgia" w:hAnsi="Georgia"/>
        </w:rPr>
        <w:t xml:space="preserve">Samodzielny Publiczny Zakład Opieki Zdrowotnej </w:t>
      </w:r>
    </w:p>
    <w:p w14:paraId="25C205DA" w14:textId="77777777" w:rsidR="00294C9A" w:rsidRPr="008F6FA8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8F6FA8">
        <w:rPr>
          <w:rFonts w:ascii="Georgia" w:hAnsi="Georgia"/>
        </w:rPr>
        <w:t xml:space="preserve">z siedzibą w Warszawie przy ul. Koszykowej 78, </w:t>
      </w:r>
    </w:p>
    <w:p w14:paraId="1F673990" w14:textId="77777777" w:rsidR="00294C9A" w:rsidRPr="008F6FA8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8F6FA8">
        <w:rPr>
          <w:rFonts w:ascii="Georgia" w:hAnsi="Georgia"/>
        </w:rPr>
        <w:t>NIP 113-00-38-734: REGON P-010137895</w:t>
      </w:r>
    </w:p>
    <w:p w14:paraId="56181A16" w14:textId="77777777" w:rsidR="00294C9A" w:rsidRPr="008F6FA8" w:rsidRDefault="006373BF">
      <w:pPr>
        <w:spacing w:before="120"/>
        <w:jc w:val="center"/>
        <w:rPr>
          <w:rFonts w:ascii="Georgia" w:eastAsia="Times New Roman" w:hAnsi="Georgia"/>
          <w:b/>
          <w:lang w:eastAsia="pl-PL"/>
        </w:rPr>
      </w:pPr>
      <w:r w:rsidRPr="008F6FA8">
        <w:rPr>
          <w:rFonts w:ascii="Georgia" w:eastAsia="Times New Roman" w:hAnsi="Georgia"/>
          <w:b/>
          <w:lang w:eastAsia="pl-PL"/>
        </w:rPr>
        <w:t>FORMULARZ OFERTOWY</w:t>
      </w:r>
    </w:p>
    <w:p w14:paraId="75AD907C" w14:textId="77777777" w:rsidR="00294C9A" w:rsidRPr="008F6FA8" w:rsidRDefault="006373BF">
      <w:pPr>
        <w:spacing w:before="120" w:after="0" w:line="276" w:lineRule="auto"/>
        <w:jc w:val="both"/>
        <w:rPr>
          <w:rFonts w:ascii="Georgia" w:hAnsi="Georgia"/>
          <w:b/>
        </w:rPr>
      </w:pPr>
      <w:r w:rsidRPr="008F6FA8">
        <w:rPr>
          <w:rFonts w:ascii="Georgia" w:hAnsi="Georgia"/>
          <w:b/>
        </w:rPr>
        <w:t>Wykonawca:</w:t>
      </w:r>
    </w:p>
    <w:p w14:paraId="1E8CE4BA" w14:textId="77777777" w:rsidR="00294C9A" w:rsidRPr="008F6FA8" w:rsidRDefault="006373BF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8F6FA8">
        <w:rPr>
          <w:rFonts w:ascii="Georgia" w:hAnsi="Georgia"/>
        </w:rPr>
        <w:tab/>
      </w:r>
    </w:p>
    <w:p w14:paraId="1E2F7AD4" w14:textId="77777777" w:rsidR="00294C9A" w:rsidRPr="008F6FA8" w:rsidRDefault="006373BF">
      <w:pPr>
        <w:spacing w:after="0" w:line="240" w:lineRule="auto"/>
        <w:jc w:val="both"/>
        <w:outlineLvl w:val="0"/>
        <w:rPr>
          <w:rFonts w:ascii="Georgia" w:hAnsi="Georgia"/>
        </w:rPr>
      </w:pPr>
      <w:r w:rsidRPr="008F6FA8">
        <w:rPr>
          <w:rFonts w:ascii="Georgia" w:hAnsi="Georgia"/>
        </w:rPr>
        <w:t>………………………………………………………………………</w:t>
      </w:r>
    </w:p>
    <w:p w14:paraId="1E87E6E4" w14:textId="77777777" w:rsidR="00294C9A" w:rsidRPr="008F6FA8" w:rsidRDefault="00294C9A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5EB1846E" w14:textId="77777777" w:rsidR="00294C9A" w:rsidRPr="008F6FA8" w:rsidRDefault="006373B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 w:rsidRPr="008F6FA8">
        <w:rPr>
          <w:rFonts w:ascii="Georgia" w:hAnsi="Georgia"/>
        </w:rPr>
        <w:t>………………………………………………………………………</w:t>
      </w:r>
      <w:r w:rsidRPr="008F6FA8">
        <w:rPr>
          <w:rFonts w:ascii="Georgia" w:hAnsi="Georgia"/>
        </w:rPr>
        <w:tab/>
      </w:r>
    </w:p>
    <w:p w14:paraId="5B32545D" w14:textId="77777777" w:rsidR="00294C9A" w:rsidRPr="008F6FA8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</w:p>
    <w:p w14:paraId="34DB5CE9" w14:textId="77777777" w:rsidR="00294C9A" w:rsidRPr="008F6FA8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</w:p>
    <w:p w14:paraId="5E882A6A" w14:textId="77777777" w:rsidR="00294C9A" w:rsidRPr="008F6FA8" w:rsidRDefault="006373BF">
      <w:pPr>
        <w:spacing w:after="0" w:line="240" w:lineRule="auto"/>
        <w:jc w:val="both"/>
        <w:outlineLvl w:val="0"/>
        <w:rPr>
          <w:rFonts w:ascii="Georgia" w:hAnsi="Georgia"/>
          <w:b/>
        </w:rPr>
      </w:pPr>
      <w:r w:rsidRPr="008F6FA8">
        <w:rPr>
          <w:rFonts w:ascii="Georgia" w:hAnsi="Georgia"/>
          <w:b/>
        </w:rPr>
        <w:t>(nazwa/ imię i nazwisko i adres Wykonawcy)</w:t>
      </w:r>
    </w:p>
    <w:p w14:paraId="28D00132" w14:textId="77777777" w:rsidR="00294C9A" w:rsidRPr="008F6FA8" w:rsidRDefault="00294C9A">
      <w:pPr>
        <w:pStyle w:val="Akapitzlist"/>
        <w:ind w:left="284"/>
        <w:rPr>
          <w:rFonts w:ascii="Georgia" w:hAnsi="Georgia"/>
          <w:b/>
        </w:rPr>
      </w:pPr>
    </w:p>
    <w:p w14:paraId="4ECAA917" w14:textId="558AA304" w:rsidR="00294C9A" w:rsidRPr="008F6FA8" w:rsidRDefault="006373BF">
      <w:pPr>
        <w:jc w:val="both"/>
        <w:rPr>
          <w:rFonts w:ascii="Georgia" w:hAnsi="Georgia"/>
          <w:b/>
          <w:i/>
        </w:rPr>
      </w:pPr>
      <w:r w:rsidRPr="008F6FA8">
        <w:rPr>
          <w:rFonts w:ascii="Georgia" w:hAnsi="Georgia"/>
        </w:rPr>
        <w:t xml:space="preserve">W odpowiedzi na zapytanie ofertowe </w:t>
      </w:r>
      <w:r w:rsidR="007A650B" w:rsidRPr="008F6FA8">
        <w:rPr>
          <w:rFonts w:ascii="Georgia" w:hAnsi="Georgia"/>
        </w:rPr>
        <w:t>pn.:</w:t>
      </w:r>
    </w:p>
    <w:p w14:paraId="60CD2D6E" w14:textId="77777777" w:rsidR="00F613FB" w:rsidRPr="008F6FA8" w:rsidRDefault="00F613FB" w:rsidP="00F613FB">
      <w:pPr>
        <w:shd w:val="clear" w:color="auto" w:fill="E2EFD9" w:themeFill="accent6" w:themeFillTint="33"/>
        <w:jc w:val="center"/>
        <w:rPr>
          <w:rFonts w:ascii="Georgia" w:eastAsia="Times New Roman" w:hAnsi="Georgia"/>
          <w:b/>
          <w:lang w:eastAsia="pl-PL"/>
        </w:rPr>
      </w:pPr>
      <w:r w:rsidRPr="008F6FA8">
        <w:rPr>
          <w:rFonts w:ascii="Georgia" w:eastAsia="Times New Roman" w:hAnsi="Georgia"/>
          <w:b/>
          <w:lang w:eastAsia="pl-PL"/>
        </w:rPr>
        <w:t xml:space="preserve">Dostawa i wdrożenie Systemu kolejkowego w punkcie pobrań badań laboratoryjnych  Centralnej Wojskowej Przychodni Lekarskiej „CePeLek” SP ZOZ. </w:t>
      </w:r>
    </w:p>
    <w:p w14:paraId="6CF8BC61" w14:textId="5D63E469" w:rsidR="00F50A3C" w:rsidRPr="008F6FA8" w:rsidRDefault="00F613FB" w:rsidP="00F613FB">
      <w:pPr>
        <w:shd w:val="clear" w:color="auto" w:fill="E2EFD9" w:themeFill="accent6" w:themeFillTint="33"/>
        <w:jc w:val="center"/>
        <w:rPr>
          <w:rFonts w:ascii="Georgia" w:eastAsia="Times New Roman" w:hAnsi="Georgia"/>
          <w:b/>
          <w:lang w:eastAsia="pl-PL"/>
        </w:rPr>
      </w:pPr>
      <w:r w:rsidRPr="008F6FA8">
        <w:rPr>
          <w:rFonts w:ascii="Georgia" w:eastAsia="Times New Roman" w:hAnsi="Georgia"/>
          <w:b/>
          <w:lang w:eastAsia="pl-PL"/>
        </w:rPr>
        <w:t xml:space="preserve">Nr sprawy: 46/ZO/2025 </w:t>
      </w:r>
    </w:p>
    <w:p w14:paraId="1D5FB7EC" w14:textId="28CE45B6" w:rsidR="00294C9A" w:rsidRPr="008356A3" w:rsidRDefault="006373BF" w:rsidP="008356A3">
      <w:pPr>
        <w:pStyle w:val="Akapitzlist"/>
        <w:numPr>
          <w:ilvl w:val="0"/>
          <w:numId w:val="5"/>
        </w:numPr>
        <w:spacing w:after="0" w:line="264" w:lineRule="auto"/>
        <w:jc w:val="both"/>
        <w:rPr>
          <w:rFonts w:ascii="Georgia" w:eastAsia="Times New Roman" w:hAnsi="Georgia"/>
          <w:b/>
          <w:lang w:eastAsia="pl-PL"/>
        </w:rPr>
      </w:pPr>
      <w:r w:rsidRPr="008356A3">
        <w:rPr>
          <w:rFonts w:ascii="Georgia" w:eastAsia="Times New Roman" w:hAnsi="Georgia"/>
          <w:b/>
          <w:lang w:eastAsia="pl-PL"/>
        </w:rPr>
        <w:t>Składam/my następującą ofertę:</w:t>
      </w:r>
    </w:p>
    <w:p w14:paraId="7C1F94C0" w14:textId="77777777" w:rsidR="00E538E3" w:rsidRPr="008F6FA8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p w14:paraId="629A768B" w14:textId="77777777" w:rsidR="00E538E3" w:rsidRPr="008F6FA8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294C9A" w:rsidRPr="008F6FA8" w14:paraId="78D2DFC4" w14:textId="77777777" w:rsidTr="00AA38EC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2A8CE" w14:textId="77777777" w:rsidR="00294C9A" w:rsidRPr="008F6FA8" w:rsidRDefault="006373BF" w:rsidP="005B5FC0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lang w:eastAsia="pl-PL"/>
              </w:rPr>
            </w:pPr>
            <w:r w:rsidRPr="008F6FA8">
              <w:rPr>
                <w:rFonts w:ascii="Georgia" w:eastAsia="Times New Roman" w:hAnsi="Georgia"/>
                <w:b/>
                <w:lang w:eastAsia="pl-PL"/>
              </w:rPr>
              <w:t xml:space="preserve">Cena za </w:t>
            </w:r>
            <w:r w:rsidRPr="008F6FA8">
              <w:rPr>
                <w:rFonts w:ascii="Georgia" w:hAnsi="Georgia"/>
                <w:b/>
                <w:bCs/>
              </w:rPr>
              <w:t xml:space="preserve">realizację przedmiotu zamówienia: </w:t>
            </w:r>
          </w:p>
        </w:tc>
      </w:tr>
      <w:tr w:rsidR="00294C9A" w:rsidRPr="008F6FA8" w14:paraId="610CC2F5" w14:textId="77777777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F68D9" w14:textId="77777777" w:rsidR="00294C9A" w:rsidRPr="008F6FA8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8F6FA8">
              <w:rPr>
                <w:rFonts w:ascii="Georgia" w:eastAsia="Times New Roman" w:hAnsi="Georgia"/>
                <w:lang w:eastAsia="pl-PL"/>
              </w:rPr>
              <w:t>Cena netto za realizację przedmiotu zamówienia</w:t>
            </w:r>
            <w:r w:rsidR="00AA38EC" w:rsidRPr="008F6FA8">
              <w:rPr>
                <w:rFonts w:ascii="Georgia" w:eastAsia="Times New Roman" w:hAnsi="Georgia"/>
                <w:lang w:eastAsia="pl-PL"/>
              </w:rPr>
              <w:t xml:space="preserve"> </w:t>
            </w:r>
            <w:r w:rsidRPr="008F6FA8">
              <w:rPr>
                <w:rFonts w:ascii="Georgia" w:eastAsia="Times New Roman" w:hAnsi="Georgia"/>
                <w:lang w:eastAsia="pl-PL"/>
              </w:rPr>
              <w:t>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3668" w14:textId="77777777" w:rsidR="00294C9A" w:rsidRPr="008F6FA8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8F6FA8">
              <w:rPr>
                <w:rFonts w:ascii="Georgia" w:eastAsia="Times New Roman" w:hAnsi="Georgia"/>
                <w:lang w:eastAsia="pl-PL"/>
              </w:rPr>
              <w:t>Słownie:</w:t>
            </w:r>
          </w:p>
          <w:p w14:paraId="1C220B00" w14:textId="77777777" w:rsidR="00294C9A" w:rsidRPr="008F6FA8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</w:p>
        </w:tc>
      </w:tr>
      <w:tr w:rsidR="00294C9A" w:rsidRPr="008F6FA8" w14:paraId="25FA2F7B" w14:textId="77777777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278A" w14:textId="77777777" w:rsidR="00294C9A" w:rsidRPr="008F6FA8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8F6FA8">
              <w:rPr>
                <w:rFonts w:ascii="Georgia" w:eastAsia="Times New Roman" w:hAnsi="Georgia"/>
                <w:lang w:eastAsia="pl-PL"/>
              </w:rPr>
              <w:t>Cena brutto za realizację przedmiotu zamówienia:</w:t>
            </w:r>
            <w:r w:rsidR="00AA38EC" w:rsidRPr="008F6FA8">
              <w:rPr>
                <w:rFonts w:ascii="Georgia" w:eastAsia="Times New Roman" w:hAnsi="Georgia"/>
                <w:lang w:eastAsia="pl-PL"/>
              </w:rPr>
              <w:t xml:space="preserve"> </w:t>
            </w:r>
            <w:r w:rsidRPr="008F6FA8">
              <w:rPr>
                <w:rFonts w:ascii="Georgia" w:eastAsia="Times New Roman" w:hAnsi="Georgia"/>
                <w:lang w:eastAsia="pl-PL"/>
              </w:rPr>
              <w:t>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C09C" w14:textId="77777777" w:rsidR="00294C9A" w:rsidRPr="008F6FA8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8F6FA8">
              <w:rPr>
                <w:rFonts w:ascii="Georgia" w:eastAsia="Times New Roman" w:hAnsi="Georgia"/>
                <w:lang w:eastAsia="pl-PL"/>
              </w:rPr>
              <w:t>Słownie:</w:t>
            </w:r>
          </w:p>
          <w:p w14:paraId="4EFEF497" w14:textId="77777777" w:rsidR="00294C9A" w:rsidRPr="008F6FA8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</w:p>
        </w:tc>
      </w:tr>
    </w:tbl>
    <w:p w14:paraId="754F1BF1" w14:textId="77777777" w:rsidR="00132D83" w:rsidRPr="008F6FA8" w:rsidRDefault="00132D83" w:rsidP="00684C38">
      <w:pPr>
        <w:jc w:val="center"/>
        <w:rPr>
          <w:rFonts w:ascii="Georgia" w:hAnsi="Georgia"/>
          <w:b/>
          <w:iCs/>
          <w:u w:val="single"/>
        </w:rPr>
      </w:pPr>
    </w:p>
    <w:p w14:paraId="6969872D" w14:textId="77777777" w:rsidR="00132D83" w:rsidRPr="008F6FA8" w:rsidRDefault="00132D83" w:rsidP="00684C38">
      <w:pPr>
        <w:jc w:val="center"/>
        <w:rPr>
          <w:rFonts w:ascii="Georgia" w:hAnsi="Georgia"/>
          <w:b/>
          <w:iCs/>
          <w:u w:val="single"/>
        </w:rPr>
      </w:pPr>
    </w:p>
    <w:p w14:paraId="1073BDDD" w14:textId="77777777" w:rsidR="00132D83" w:rsidRPr="008F6FA8" w:rsidRDefault="00132D83" w:rsidP="008356A3">
      <w:pPr>
        <w:rPr>
          <w:rFonts w:ascii="Georgia" w:hAnsi="Georgia"/>
          <w:b/>
          <w:iCs/>
          <w:u w:val="single"/>
        </w:rPr>
        <w:sectPr w:rsidR="00132D83" w:rsidRPr="008F6FA8" w:rsidSect="00294C9A">
          <w:headerReference w:type="default" r:id="rId11"/>
          <w:footerReference w:type="default" r:id="rId12"/>
          <w:pgSz w:w="11906" w:h="16838"/>
          <w:pgMar w:top="765" w:right="1417" w:bottom="1417" w:left="1417" w:header="708" w:footer="708" w:gutter="0"/>
          <w:cols w:space="708"/>
          <w:formProt w:val="0"/>
          <w:docGrid w:linePitch="360"/>
        </w:sectPr>
      </w:pPr>
      <w:r w:rsidRPr="008F6FA8">
        <w:rPr>
          <w:rFonts w:ascii="Georgia" w:hAnsi="Georgia"/>
          <w:b/>
          <w:iCs/>
          <w:u w:val="single"/>
        </w:rPr>
        <w:t>Zgodnie z poniższym wyliczeniem:</w:t>
      </w:r>
    </w:p>
    <w:tbl>
      <w:tblPr>
        <w:tblW w:w="15254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4799"/>
        <w:gridCol w:w="3238"/>
        <w:gridCol w:w="624"/>
        <w:gridCol w:w="644"/>
        <w:gridCol w:w="2134"/>
        <w:gridCol w:w="1019"/>
        <w:gridCol w:w="905"/>
        <w:gridCol w:w="1019"/>
      </w:tblGrid>
      <w:tr w:rsidR="00132D83" w:rsidRPr="008F6FA8" w14:paraId="6F1B1BE6" w14:textId="15AE51CE" w:rsidTr="008F6FA8">
        <w:trPr>
          <w:trHeight w:val="300"/>
        </w:trPr>
        <w:tc>
          <w:tcPr>
            <w:tcW w:w="872" w:type="dxa"/>
            <w:shd w:val="clear" w:color="auto" w:fill="BFBFBF" w:themeFill="background1" w:themeFillShade="BF"/>
            <w:vAlign w:val="center"/>
            <w:hideMark/>
          </w:tcPr>
          <w:p w14:paraId="6349B0B9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4799" w:type="dxa"/>
            <w:shd w:val="clear" w:color="auto" w:fill="BFBFBF" w:themeFill="background1" w:themeFillShade="BF"/>
            <w:vAlign w:val="center"/>
            <w:hideMark/>
          </w:tcPr>
          <w:p w14:paraId="2B54EA6E" w14:textId="71E054E3" w:rsidR="00132D83" w:rsidRPr="008F6FA8" w:rsidRDefault="00117E37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lang w:eastAsia="pl-PL"/>
              </w:rPr>
              <w:t>W</w:t>
            </w:r>
            <w:r w:rsidR="00132D83" w:rsidRPr="008F6FA8">
              <w:rPr>
                <w:rFonts w:ascii="Georgia" w:eastAsia="Times New Roman" w:hAnsi="Georgia" w:cs="Arial"/>
                <w:color w:val="000000"/>
                <w:lang w:eastAsia="pl-PL"/>
              </w:rPr>
              <w:t>yszczególnienie</w:t>
            </w:r>
          </w:p>
        </w:tc>
        <w:tc>
          <w:tcPr>
            <w:tcW w:w="3238" w:type="dxa"/>
            <w:shd w:val="clear" w:color="auto" w:fill="BFBFBF" w:themeFill="background1" w:themeFillShade="BF"/>
            <w:vAlign w:val="center"/>
          </w:tcPr>
          <w:p w14:paraId="76990E3C" w14:textId="765CB4E8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lang w:eastAsia="pl-PL"/>
              </w:rPr>
              <w:t xml:space="preserve">Sprzęt zaoferowany  nazwa producent model i numer katalogowy 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hideMark/>
          </w:tcPr>
          <w:p w14:paraId="73B23854" w14:textId="17DF8FB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lang w:eastAsia="pl-PL"/>
              </w:rPr>
              <w:t>j.m</w:t>
            </w:r>
          </w:p>
        </w:tc>
        <w:tc>
          <w:tcPr>
            <w:tcW w:w="644" w:type="dxa"/>
            <w:shd w:val="clear" w:color="auto" w:fill="BFBFBF" w:themeFill="background1" w:themeFillShade="BF"/>
            <w:vAlign w:val="center"/>
            <w:hideMark/>
          </w:tcPr>
          <w:p w14:paraId="1727DB77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lang w:eastAsia="pl-PL"/>
              </w:rPr>
              <w:t>ilość</w:t>
            </w:r>
          </w:p>
        </w:tc>
        <w:tc>
          <w:tcPr>
            <w:tcW w:w="2134" w:type="dxa"/>
            <w:shd w:val="clear" w:color="auto" w:fill="BFBFBF" w:themeFill="background1" w:themeFillShade="BF"/>
            <w:vAlign w:val="center"/>
          </w:tcPr>
          <w:p w14:paraId="4B213895" w14:textId="12AF43FE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lang w:eastAsia="pl-PL"/>
              </w:rPr>
              <w:t>Cena jednostkowa netto</w:t>
            </w:r>
          </w:p>
        </w:tc>
        <w:tc>
          <w:tcPr>
            <w:tcW w:w="1019" w:type="dxa"/>
            <w:shd w:val="clear" w:color="auto" w:fill="BFBFBF" w:themeFill="background1" w:themeFillShade="BF"/>
            <w:vAlign w:val="center"/>
          </w:tcPr>
          <w:p w14:paraId="66017680" w14:textId="7A4B9F5B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lang w:eastAsia="pl-PL"/>
              </w:rPr>
              <w:t>Wartość netto</w:t>
            </w:r>
          </w:p>
        </w:tc>
        <w:tc>
          <w:tcPr>
            <w:tcW w:w="905" w:type="dxa"/>
            <w:shd w:val="clear" w:color="auto" w:fill="BFBFBF" w:themeFill="background1" w:themeFillShade="BF"/>
            <w:vAlign w:val="center"/>
          </w:tcPr>
          <w:p w14:paraId="19851373" w14:textId="2358B59E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lang w:eastAsia="pl-PL"/>
              </w:rPr>
              <w:t>Stawka Vat</w:t>
            </w:r>
          </w:p>
        </w:tc>
        <w:tc>
          <w:tcPr>
            <w:tcW w:w="1019" w:type="dxa"/>
            <w:shd w:val="clear" w:color="auto" w:fill="BFBFBF" w:themeFill="background1" w:themeFillShade="BF"/>
            <w:vAlign w:val="center"/>
          </w:tcPr>
          <w:p w14:paraId="5B850B86" w14:textId="4BEE9879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lang w:eastAsia="pl-PL"/>
              </w:rPr>
              <w:t>Wartość brutto</w:t>
            </w:r>
          </w:p>
        </w:tc>
      </w:tr>
      <w:tr w:rsidR="00132D83" w:rsidRPr="008F6FA8" w14:paraId="0125BA47" w14:textId="1A17FCA8" w:rsidTr="00117E37">
        <w:trPr>
          <w:trHeight w:val="956"/>
        </w:trPr>
        <w:tc>
          <w:tcPr>
            <w:tcW w:w="872" w:type="dxa"/>
            <w:shd w:val="clear" w:color="auto" w:fill="auto"/>
            <w:vAlign w:val="center"/>
            <w:hideMark/>
          </w:tcPr>
          <w:p w14:paraId="7E0A452E" w14:textId="6F2FBBE2" w:rsidR="00132D83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99" w:type="dxa"/>
            <w:shd w:val="clear" w:color="auto" w:fill="auto"/>
            <w:vAlign w:val="center"/>
            <w:hideMark/>
          </w:tcPr>
          <w:p w14:paraId="6B20654E" w14:textId="14AAC93C" w:rsidR="00132D83" w:rsidRPr="008F6FA8" w:rsidRDefault="00F613FB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2C363A"/>
                <w:sz w:val="20"/>
                <w:szCs w:val="20"/>
                <w:lang w:eastAsia="pl-PL"/>
              </w:rPr>
            </w:pPr>
            <w:r w:rsidRPr="008F6FA8">
              <w:rPr>
                <w:rFonts w:ascii="Georgia" w:hAnsi="Georgia" w:cs="Arial"/>
                <w:sz w:val="20"/>
                <w:szCs w:val="20"/>
              </w:rPr>
              <w:t>Infokiosk stojący,  pracujący w standardzie WCAG 2.1</w:t>
            </w:r>
            <w:r w:rsidR="00117E37"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 xml:space="preserve"> wraz z papierem na potrzeby wydruku w infokiosku potwierdzeń dla pacjentów zapewniający wydruk  10000 potwierdzeń.</w:t>
            </w:r>
          </w:p>
        </w:tc>
        <w:tc>
          <w:tcPr>
            <w:tcW w:w="3238" w:type="dxa"/>
            <w:vAlign w:val="center"/>
          </w:tcPr>
          <w:p w14:paraId="417A4133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54DB4CDB" w14:textId="68C3FAD2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C206092" w14:textId="4AB8BDA3" w:rsidR="00132D83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34" w:type="dxa"/>
            <w:vAlign w:val="center"/>
          </w:tcPr>
          <w:p w14:paraId="7CA6BAA8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vAlign w:val="center"/>
          </w:tcPr>
          <w:p w14:paraId="6DE275BF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905" w:type="dxa"/>
            <w:vAlign w:val="center"/>
          </w:tcPr>
          <w:p w14:paraId="5AEAD92F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vAlign w:val="center"/>
          </w:tcPr>
          <w:p w14:paraId="25447EDE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</w:tr>
      <w:tr w:rsidR="00132D83" w:rsidRPr="008F6FA8" w14:paraId="7CA9B4B5" w14:textId="4FC3C937" w:rsidTr="00132D83">
        <w:trPr>
          <w:trHeight w:val="555"/>
        </w:trPr>
        <w:tc>
          <w:tcPr>
            <w:tcW w:w="872" w:type="dxa"/>
            <w:shd w:val="clear" w:color="auto" w:fill="auto"/>
            <w:vAlign w:val="center"/>
            <w:hideMark/>
          </w:tcPr>
          <w:p w14:paraId="1F67E560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99" w:type="dxa"/>
            <w:shd w:val="clear" w:color="auto" w:fill="auto"/>
            <w:vAlign w:val="center"/>
            <w:hideMark/>
          </w:tcPr>
          <w:p w14:paraId="32D02E3D" w14:textId="7FE35338" w:rsidR="00132D83" w:rsidRPr="008F6FA8" w:rsidRDefault="00F613FB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Monitor (wyświetlacze) o przekątnej ekranu 55” – 65” wraz z uchwytami umożliwiającymi montaż odpowiednio w poczekalni i przedsionku poczekalni (czas reakcji matrycy maks. 15 msec, kąt widzenia obrazu poziomo/pionowo min. 160°, jasność min. 250 cd/m2, kontrast min. 1000:1</w:t>
            </w:r>
          </w:p>
        </w:tc>
        <w:tc>
          <w:tcPr>
            <w:tcW w:w="3238" w:type="dxa"/>
            <w:vAlign w:val="center"/>
          </w:tcPr>
          <w:p w14:paraId="27BEC55D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778AA3A9" w14:textId="0A24257C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CB591DE" w14:textId="6A9106E0" w:rsidR="00132D83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4" w:type="dxa"/>
            <w:vAlign w:val="center"/>
          </w:tcPr>
          <w:p w14:paraId="5E9175E8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vAlign w:val="center"/>
          </w:tcPr>
          <w:p w14:paraId="67B501EA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905" w:type="dxa"/>
            <w:vAlign w:val="center"/>
          </w:tcPr>
          <w:p w14:paraId="101D6038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vAlign w:val="center"/>
          </w:tcPr>
          <w:p w14:paraId="250B1029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</w:tr>
      <w:tr w:rsidR="00132D83" w:rsidRPr="008F6FA8" w14:paraId="064BF73D" w14:textId="3477ABD1" w:rsidTr="00F613FB">
        <w:trPr>
          <w:trHeight w:val="1328"/>
        </w:trPr>
        <w:tc>
          <w:tcPr>
            <w:tcW w:w="872" w:type="dxa"/>
            <w:shd w:val="clear" w:color="auto" w:fill="auto"/>
            <w:vAlign w:val="center"/>
            <w:hideMark/>
          </w:tcPr>
          <w:p w14:paraId="15867366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15E55F25" w14:textId="5282610F" w:rsidR="00132D83" w:rsidRPr="008F6FA8" w:rsidRDefault="00117E37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2C363A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2C363A"/>
                <w:sz w:val="20"/>
                <w:szCs w:val="20"/>
                <w:lang w:eastAsia="pl-PL"/>
              </w:rPr>
              <w:t>Monitory (wyświetlacze) PoE o przekątnej ekranu min. 14” wraz z uchwytami umożliwiającymi montaż nad gabinetami (czas reakcji matrycy maks. 15 msec, kąt widzenia obrazu poziomo/pionowo min. 160°, jasność min. 250 cd/m2, kontrast min. 1000:1,  minimum 24 miesięczna gwarancja producenta).</w:t>
            </w:r>
          </w:p>
        </w:tc>
        <w:tc>
          <w:tcPr>
            <w:tcW w:w="3238" w:type="dxa"/>
            <w:vAlign w:val="center"/>
          </w:tcPr>
          <w:p w14:paraId="71FB7FCF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1B7FCE5C" w14:textId="5CA646EB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11C5094" w14:textId="12593E72" w:rsidR="00132D83" w:rsidRPr="008F6FA8" w:rsidRDefault="00117E37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34" w:type="dxa"/>
            <w:vAlign w:val="center"/>
          </w:tcPr>
          <w:p w14:paraId="7B311C63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vAlign w:val="center"/>
          </w:tcPr>
          <w:p w14:paraId="6A9B8E6B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905" w:type="dxa"/>
            <w:vAlign w:val="center"/>
          </w:tcPr>
          <w:p w14:paraId="0AA2FFCB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vAlign w:val="center"/>
          </w:tcPr>
          <w:p w14:paraId="6E07503B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</w:tr>
      <w:tr w:rsidR="00132D83" w:rsidRPr="008F6FA8" w14:paraId="34647C08" w14:textId="299DE970" w:rsidTr="00F613FB">
        <w:trPr>
          <w:trHeight w:val="585"/>
        </w:trPr>
        <w:tc>
          <w:tcPr>
            <w:tcW w:w="872" w:type="dxa"/>
            <w:shd w:val="clear" w:color="auto" w:fill="auto"/>
            <w:vAlign w:val="center"/>
            <w:hideMark/>
          </w:tcPr>
          <w:p w14:paraId="2B589EDA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10147209" w14:textId="0FEFD093" w:rsidR="00132D83" w:rsidRPr="008F6FA8" w:rsidRDefault="00117E37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Przyciski bezprzewodowe do wzywania pacjentów</w:t>
            </w:r>
          </w:p>
        </w:tc>
        <w:tc>
          <w:tcPr>
            <w:tcW w:w="3238" w:type="dxa"/>
            <w:vAlign w:val="center"/>
          </w:tcPr>
          <w:p w14:paraId="6AB39B8C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7B6781D5" w14:textId="58630B41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CECD2EC" w14:textId="7EDF3EDF" w:rsidR="00132D83" w:rsidRPr="008F6FA8" w:rsidRDefault="00117E37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34" w:type="dxa"/>
            <w:vAlign w:val="center"/>
          </w:tcPr>
          <w:p w14:paraId="755A1B80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vAlign w:val="center"/>
          </w:tcPr>
          <w:p w14:paraId="3F5DEAEE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905" w:type="dxa"/>
            <w:vAlign w:val="center"/>
          </w:tcPr>
          <w:p w14:paraId="4FD0AAD0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vAlign w:val="center"/>
          </w:tcPr>
          <w:p w14:paraId="2A1126DC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</w:tr>
      <w:tr w:rsidR="00132D83" w:rsidRPr="008F6FA8" w14:paraId="544A942C" w14:textId="6F0C9019" w:rsidTr="00117E37">
        <w:trPr>
          <w:trHeight w:val="530"/>
        </w:trPr>
        <w:tc>
          <w:tcPr>
            <w:tcW w:w="872" w:type="dxa"/>
            <w:shd w:val="clear" w:color="auto" w:fill="auto"/>
            <w:vAlign w:val="center"/>
            <w:hideMark/>
          </w:tcPr>
          <w:p w14:paraId="0DF6FFA6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1D786C78" w14:textId="47BDD9F0" w:rsidR="00132D83" w:rsidRPr="008F6FA8" w:rsidRDefault="00117E37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Oprogramowanie wraz z wieczystymi licencjami</w:t>
            </w:r>
          </w:p>
        </w:tc>
        <w:tc>
          <w:tcPr>
            <w:tcW w:w="3238" w:type="dxa"/>
          </w:tcPr>
          <w:p w14:paraId="02297285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2FE5FB68" w14:textId="07632906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4EA8705" w14:textId="2D8B1194" w:rsidR="00132D83" w:rsidRPr="008F6FA8" w:rsidRDefault="00117E37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34" w:type="dxa"/>
          </w:tcPr>
          <w:p w14:paraId="09DC656B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</w:tcPr>
          <w:p w14:paraId="5DF6F0D0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905" w:type="dxa"/>
          </w:tcPr>
          <w:p w14:paraId="10F60EAE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</w:tcPr>
          <w:p w14:paraId="5001088A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</w:tr>
      <w:tr w:rsidR="00132D83" w:rsidRPr="008F6FA8" w14:paraId="631897E3" w14:textId="77777777" w:rsidTr="00132D83">
        <w:trPr>
          <w:trHeight w:val="285"/>
        </w:trPr>
        <w:tc>
          <w:tcPr>
            <w:tcW w:w="872" w:type="dxa"/>
            <w:shd w:val="clear" w:color="auto" w:fill="auto"/>
            <w:vAlign w:val="center"/>
          </w:tcPr>
          <w:p w14:paraId="0B455498" w14:textId="06D85C4B" w:rsidR="00132D83" w:rsidRPr="008F6FA8" w:rsidRDefault="00117E37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7DCB0523" w14:textId="4ECBB07B" w:rsidR="00132D83" w:rsidRPr="008F6FA8" w:rsidRDefault="00F613FB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231F2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231F20"/>
                <w:sz w:val="20"/>
                <w:szCs w:val="20"/>
                <w:lang w:eastAsia="pl-PL"/>
              </w:rPr>
              <w:t xml:space="preserve">Wykonanie prac instalacyjnych w zakresie  sieci komputerowej minimum w kategorii 6, z zastosowaniem  okablowania niepalnego w klasie B2ca, spełniając zalecenia CPR dla sieci komputerowych w szpitalach. </w:t>
            </w:r>
          </w:p>
        </w:tc>
        <w:tc>
          <w:tcPr>
            <w:tcW w:w="323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090F936" w14:textId="476AFF28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4B5833C" w14:textId="6ECB876E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2783697" w14:textId="1117885E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2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8D315A0" w14:textId="4ED725EF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</w:tcPr>
          <w:p w14:paraId="74F15BA3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905" w:type="dxa"/>
          </w:tcPr>
          <w:p w14:paraId="6A55651D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</w:tcPr>
          <w:p w14:paraId="6914EEC3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</w:tr>
      <w:tr w:rsidR="00F613FB" w:rsidRPr="008F6FA8" w14:paraId="1700E894" w14:textId="77777777" w:rsidTr="00132D83">
        <w:trPr>
          <w:trHeight w:val="285"/>
        </w:trPr>
        <w:tc>
          <w:tcPr>
            <w:tcW w:w="872" w:type="dxa"/>
            <w:shd w:val="clear" w:color="auto" w:fill="auto"/>
            <w:vAlign w:val="center"/>
          </w:tcPr>
          <w:p w14:paraId="352AC125" w14:textId="35596F15" w:rsidR="00F613FB" w:rsidRPr="008F6FA8" w:rsidRDefault="00117E37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18E7421F" w14:textId="77777777" w:rsidR="00F613FB" w:rsidRPr="008F6FA8" w:rsidRDefault="00F613FB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231F20"/>
                <w:sz w:val="20"/>
                <w:szCs w:val="20"/>
                <w:lang w:eastAsia="pl-PL"/>
              </w:rPr>
            </w:pPr>
          </w:p>
          <w:p w14:paraId="7AE05641" w14:textId="2DB910CA" w:rsidR="00F613FB" w:rsidRPr="008F6FA8" w:rsidRDefault="00F613FB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231F2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231F20"/>
                <w:sz w:val="20"/>
                <w:szCs w:val="20"/>
                <w:lang w:eastAsia="pl-PL"/>
              </w:rPr>
              <w:t>Wykonanie prac instalacyjnych w zakresie montażu wyświetlaczy</w:t>
            </w:r>
          </w:p>
          <w:p w14:paraId="444075B1" w14:textId="77777777" w:rsidR="00F613FB" w:rsidRPr="008F6FA8" w:rsidRDefault="00F613FB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231F20"/>
                <w:sz w:val="20"/>
                <w:szCs w:val="20"/>
                <w:lang w:eastAsia="pl-PL"/>
              </w:rPr>
            </w:pPr>
          </w:p>
        </w:tc>
        <w:tc>
          <w:tcPr>
            <w:tcW w:w="323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7EFEB8D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2C81C6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7B6505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2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0DF2D5C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</w:tcPr>
          <w:p w14:paraId="2CDBF345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905" w:type="dxa"/>
          </w:tcPr>
          <w:p w14:paraId="0D107789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</w:tcPr>
          <w:p w14:paraId="4BC67199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</w:tr>
      <w:tr w:rsidR="00F613FB" w:rsidRPr="008F6FA8" w14:paraId="584C14D8" w14:textId="77777777" w:rsidTr="00132D83">
        <w:trPr>
          <w:trHeight w:val="285"/>
        </w:trPr>
        <w:tc>
          <w:tcPr>
            <w:tcW w:w="872" w:type="dxa"/>
            <w:shd w:val="clear" w:color="auto" w:fill="auto"/>
            <w:vAlign w:val="center"/>
          </w:tcPr>
          <w:p w14:paraId="7E7FA64F" w14:textId="43073732" w:rsidR="00F613FB" w:rsidRPr="008F6FA8" w:rsidRDefault="00117E37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021C16E5" w14:textId="7A2B5DE7" w:rsidR="00F613FB" w:rsidRPr="008F6FA8" w:rsidRDefault="00F613FB" w:rsidP="00132D83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color w:val="231F20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color w:val="231F20"/>
                <w:sz w:val="20"/>
                <w:szCs w:val="20"/>
                <w:lang w:eastAsia="pl-PL"/>
              </w:rPr>
              <w:t>Wykonanie niezbędnych  prac instalacyjnych i uruchomieniowe w zakresie konfiguracji sprzętu i oprogramowania, w tym integracji z systemem Optimed NXT,</w:t>
            </w:r>
          </w:p>
        </w:tc>
        <w:tc>
          <w:tcPr>
            <w:tcW w:w="323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AA712DB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68B0FDC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EC5383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2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84CA907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</w:tcPr>
          <w:p w14:paraId="7FFD1C40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905" w:type="dxa"/>
          </w:tcPr>
          <w:p w14:paraId="2C31B19F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</w:tcPr>
          <w:p w14:paraId="0977E9AC" w14:textId="77777777" w:rsidR="00F613FB" w:rsidRPr="008F6FA8" w:rsidRDefault="00F613FB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</w:tr>
      <w:tr w:rsidR="00132D83" w:rsidRPr="008F6FA8" w14:paraId="24FAA569" w14:textId="77777777" w:rsidTr="00576253">
        <w:trPr>
          <w:trHeight w:val="285"/>
        </w:trPr>
        <w:tc>
          <w:tcPr>
            <w:tcW w:w="12311" w:type="dxa"/>
            <w:gridSpan w:val="6"/>
            <w:shd w:val="clear" w:color="auto" w:fill="auto"/>
            <w:vAlign w:val="center"/>
          </w:tcPr>
          <w:p w14:paraId="5F8898FC" w14:textId="0AA88460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  <w:r w:rsidRPr="008F6FA8"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19" w:type="dxa"/>
          </w:tcPr>
          <w:p w14:paraId="1661D204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905" w:type="dxa"/>
          </w:tcPr>
          <w:p w14:paraId="41C2AE75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</w:tcPr>
          <w:p w14:paraId="64AB9186" w14:textId="77777777" w:rsidR="00132D83" w:rsidRPr="008F6FA8" w:rsidRDefault="00132D83" w:rsidP="00132D83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333399"/>
                <w:sz w:val="20"/>
                <w:szCs w:val="20"/>
                <w:lang w:eastAsia="pl-PL"/>
              </w:rPr>
            </w:pPr>
          </w:p>
        </w:tc>
      </w:tr>
    </w:tbl>
    <w:p w14:paraId="43478C12" w14:textId="77777777" w:rsidR="00132D83" w:rsidRPr="008F6FA8" w:rsidRDefault="00132D83">
      <w:pPr>
        <w:rPr>
          <w:rFonts w:ascii="Georgia" w:hAnsi="Georgia"/>
          <w:b/>
          <w:iCs/>
        </w:rPr>
        <w:sectPr w:rsidR="00132D83" w:rsidRPr="008F6FA8" w:rsidSect="00132D83">
          <w:pgSz w:w="16838" w:h="11906" w:orient="landscape"/>
          <w:pgMar w:top="1417" w:right="765" w:bottom="1417" w:left="1417" w:header="708" w:footer="708" w:gutter="0"/>
          <w:cols w:space="708"/>
          <w:formProt w:val="0"/>
          <w:docGrid w:linePitch="360"/>
        </w:sectPr>
      </w:pPr>
    </w:p>
    <w:p w14:paraId="3E85E411" w14:textId="77777777" w:rsidR="008356A3" w:rsidRDefault="008356A3">
      <w:pPr>
        <w:rPr>
          <w:rFonts w:ascii="Georgia" w:hAnsi="Georgia"/>
          <w:b/>
          <w:iCs/>
        </w:rPr>
      </w:pPr>
    </w:p>
    <w:p w14:paraId="318B3DEA" w14:textId="77777777" w:rsidR="008356A3" w:rsidRDefault="008356A3">
      <w:pPr>
        <w:rPr>
          <w:rFonts w:ascii="Georgia" w:hAnsi="Georgia"/>
          <w:b/>
          <w:iCs/>
        </w:rPr>
      </w:pPr>
    </w:p>
    <w:p w14:paraId="1F265FE0" w14:textId="51406F5C" w:rsidR="008356A3" w:rsidRDefault="008356A3">
      <w:pPr>
        <w:rPr>
          <w:rFonts w:ascii="Georgia" w:hAnsi="Georgia"/>
          <w:b/>
          <w:iCs/>
        </w:rPr>
      </w:pPr>
      <w:r w:rsidRPr="008356A3">
        <w:rPr>
          <w:rFonts w:ascii="Georgia" w:hAnsi="Georgia"/>
          <w:b/>
          <w:iCs/>
        </w:rPr>
        <w:t>2.</w:t>
      </w:r>
      <w:r w:rsidRPr="008356A3">
        <w:rPr>
          <w:rFonts w:ascii="Georgia" w:hAnsi="Georgia"/>
          <w:b/>
          <w:iCs/>
        </w:rPr>
        <w:tab/>
        <w:t>Potwierdzamy realizację zamówienia zgodnie ze szczegółowym opisem zamówienia załącznikiem  1a do Zapytania ofertowego</w:t>
      </w:r>
    </w:p>
    <w:p w14:paraId="1E38DF15" w14:textId="77777777" w:rsidR="008356A3" w:rsidRDefault="008356A3">
      <w:pPr>
        <w:rPr>
          <w:rFonts w:ascii="Georgia" w:hAnsi="Georgia"/>
          <w:b/>
          <w:iCs/>
        </w:rPr>
      </w:pPr>
    </w:p>
    <w:p w14:paraId="2E4AB824" w14:textId="77777777" w:rsidR="00294C9A" w:rsidRPr="008F6FA8" w:rsidRDefault="006373BF">
      <w:pPr>
        <w:rPr>
          <w:rFonts w:ascii="Georgia" w:hAnsi="Georgia"/>
          <w:b/>
          <w:iCs/>
        </w:rPr>
      </w:pPr>
      <w:r w:rsidRPr="008F6FA8">
        <w:rPr>
          <w:rFonts w:ascii="Georgia" w:hAnsi="Georgia"/>
          <w:b/>
          <w:iCs/>
        </w:rPr>
        <w:t>Jednocześnie oświadczam, że:</w:t>
      </w:r>
    </w:p>
    <w:p w14:paraId="03871280" w14:textId="77777777" w:rsidR="00294C9A" w:rsidRPr="008F6FA8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 xml:space="preserve">zapoznałem się z wymaganiami Zamawiającego, dotyczącymi przedmiotu zamówienia i warunków jego realizacji, zamieszczonymi w zapytaniu ofertowym </w:t>
      </w:r>
      <w:r w:rsidRPr="008F6FA8">
        <w:rPr>
          <w:rFonts w:ascii="Georgia" w:hAnsi="Georgia"/>
          <w:iCs/>
        </w:rPr>
        <w:br/>
        <w:t>i nie wnoszę do niego żadnych zastrzeżeń;</w:t>
      </w:r>
    </w:p>
    <w:p w14:paraId="6FDD6EAC" w14:textId="77777777" w:rsidR="00294C9A" w:rsidRPr="008F6FA8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 xml:space="preserve">zobowiązuję się zawrzeć w formie pisemnej umowę z Zamawiającym </w:t>
      </w:r>
      <w:r w:rsidR="001B0197" w:rsidRPr="008F6FA8">
        <w:rPr>
          <w:rFonts w:ascii="Georgia" w:hAnsi="Georgia"/>
          <w:iCs/>
        </w:rPr>
        <w:br/>
      </w:r>
      <w:r w:rsidRPr="008F6FA8">
        <w:rPr>
          <w:rFonts w:ascii="Georgia" w:hAnsi="Georgia"/>
          <w:iCs/>
        </w:rPr>
        <w:t xml:space="preserve">na wykonanie przedmiotu zamówienia (według wzoru stanowiącego załącznik </w:t>
      </w:r>
      <w:r w:rsidR="001B0197" w:rsidRPr="008F6FA8">
        <w:rPr>
          <w:rFonts w:ascii="Georgia" w:hAnsi="Georgia"/>
          <w:iCs/>
        </w:rPr>
        <w:br/>
      </w:r>
      <w:r w:rsidRPr="008F6FA8">
        <w:rPr>
          <w:rFonts w:ascii="Georgia" w:hAnsi="Georgia"/>
          <w:iCs/>
        </w:rPr>
        <w:t>nr 4 do zapytania ofertowego) w przypadku wyboru przez Zamawiającego złożonej przeze mnie oferty, w miejscu i w terminie wskazanym przez Zamawiającego;</w:t>
      </w:r>
    </w:p>
    <w:p w14:paraId="1CEBA2D7" w14:textId="77777777" w:rsidR="00294C9A" w:rsidRPr="008F6FA8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>w cenie złożonej oferty uwzględnione zostały wszystkie koszty wykonania całości przedmiotu zamówienia.</w:t>
      </w:r>
    </w:p>
    <w:p w14:paraId="16D2CA61" w14:textId="77777777" w:rsidR="00294C9A" w:rsidRPr="008F6FA8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FAAAE86" w14:textId="77777777" w:rsidR="00294C9A" w:rsidRPr="008F6FA8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41F628DD" w14:textId="77777777" w:rsidR="00294C9A" w:rsidRPr="008F6FA8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>Do oferty dołączam:</w:t>
      </w:r>
    </w:p>
    <w:p w14:paraId="1B8A8C7D" w14:textId="77777777" w:rsidR="00294C9A" w:rsidRPr="008F6FA8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>Wydruk KRS/CEIDG</w:t>
      </w:r>
      <w:r w:rsidR="001B0197" w:rsidRPr="008F6FA8">
        <w:rPr>
          <w:rFonts w:ascii="Georgia" w:hAnsi="Georgia"/>
          <w:iCs/>
        </w:rPr>
        <w:t>,</w:t>
      </w:r>
    </w:p>
    <w:p w14:paraId="2D3C67F6" w14:textId="77777777" w:rsidR="00294C9A" w:rsidRPr="008F6FA8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>Załącznik nr 2 do Zapytania ofertowego</w:t>
      </w:r>
      <w:r w:rsidR="001B0197" w:rsidRPr="008F6FA8">
        <w:rPr>
          <w:rFonts w:ascii="Georgia" w:hAnsi="Georgia"/>
          <w:iCs/>
        </w:rPr>
        <w:t>,</w:t>
      </w:r>
    </w:p>
    <w:p w14:paraId="016D05F6" w14:textId="49439054" w:rsidR="00294C9A" w:rsidRPr="008F6FA8" w:rsidRDefault="001B0197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>Załącznik nr 3 do Z</w:t>
      </w:r>
      <w:r w:rsidR="006373BF" w:rsidRPr="008F6FA8">
        <w:rPr>
          <w:rFonts w:ascii="Georgia" w:hAnsi="Georgia"/>
          <w:iCs/>
        </w:rPr>
        <w:t>apytania ofertowego</w:t>
      </w:r>
      <w:r w:rsidR="008356A3">
        <w:rPr>
          <w:rFonts w:ascii="Georgia" w:hAnsi="Georgia"/>
          <w:iCs/>
        </w:rPr>
        <w:t>,</w:t>
      </w:r>
    </w:p>
    <w:p w14:paraId="3D8B89C6" w14:textId="215931D8" w:rsidR="00132D83" w:rsidRDefault="00132D83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</w:rPr>
      </w:pPr>
      <w:r w:rsidRPr="008F6FA8">
        <w:rPr>
          <w:rFonts w:ascii="Georgia" w:hAnsi="Georgia"/>
          <w:iCs/>
        </w:rPr>
        <w:t>Karty k</w:t>
      </w:r>
      <w:r w:rsidR="008356A3">
        <w:rPr>
          <w:rFonts w:ascii="Georgia" w:hAnsi="Georgia"/>
          <w:iCs/>
        </w:rPr>
        <w:t>atalogowe zaoferowanego sprzętu,</w:t>
      </w:r>
    </w:p>
    <w:p w14:paraId="75D9FAAA" w14:textId="704F26AE" w:rsidR="008356A3" w:rsidRPr="008F6FA8" w:rsidRDefault="008356A3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 xml:space="preserve">Załącznik nr 5 do Zapytania ofertowego. </w:t>
      </w:r>
      <w:bookmarkStart w:id="0" w:name="_GoBack"/>
      <w:bookmarkEnd w:id="0"/>
    </w:p>
    <w:p w14:paraId="4E8A6DAE" w14:textId="77777777" w:rsidR="00294C9A" w:rsidRPr="008F6FA8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</w:rPr>
      </w:pPr>
    </w:p>
    <w:p w14:paraId="2F9E98B6" w14:textId="77777777" w:rsidR="00294C9A" w:rsidRPr="008F6FA8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</w:rPr>
      </w:pPr>
    </w:p>
    <w:p w14:paraId="72553DA7" w14:textId="77777777" w:rsidR="00294C9A" w:rsidRPr="008F6FA8" w:rsidRDefault="006373BF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8F6FA8">
        <w:rPr>
          <w:rFonts w:ascii="Georgia" w:hAnsi="Georgia"/>
        </w:rPr>
        <w:tab/>
      </w:r>
      <w:r w:rsidRPr="008F6FA8">
        <w:rPr>
          <w:rFonts w:ascii="Georgia" w:hAnsi="Georgia"/>
        </w:rPr>
        <w:tab/>
      </w:r>
      <w:r w:rsidRPr="008F6FA8">
        <w:rPr>
          <w:rFonts w:ascii="Georgia" w:hAnsi="Georgia"/>
        </w:rPr>
        <w:tab/>
      </w:r>
      <w:r w:rsidRPr="008F6FA8">
        <w:rPr>
          <w:rFonts w:ascii="Georgia" w:hAnsi="Georgia"/>
        </w:rPr>
        <w:tab/>
        <w:t>_____________________________________</w:t>
      </w:r>
    </w:p>
    <w:p w14:paraId="4B2B3112" w14:textId="77777777" w:rsidR="00294C9A" w:rsidRPr="008F6FA8" w:rsidRDefault="006373BF">
      <w:pPr>
        <w:spacing w:after="0" w:line="240" w:lineRule="auto"/>
        <w:ind w:left="4253" w:hanging="3544"/>
        <w:jc w:val="right"/>
        <w:rPr>
          <w:rFonts w:ascii="Georgia" w:hAnsi="Georgia"/>
          <w:vertAlign w:val="superscript"/>
        </w:rPr>
      </w:pPr>
      <w:r w:rsidRPr="008F6FA8">
        <w:rPr>
          <w:rFonts w:ascii="Georgia" w:hAnsi="Georgia" w:cs="Arial"/>
          <w:vertAlign w:val="superscript"/>
        </w:rPr>
        <w:t>podpis osoby/-ób uprawnionej/-ych  do reprezentowania Wykonawcy  lub pełnomocnika</w:t>
      </w:r>
    </w:p>
    <w:p w14:paraId="53064DB0" w14:textId="77777777" w:rsidR="00294C9A" w:rsidRPr="008F6FA8" w:rsidRDefault="00294C9A">
      <w:pPr>
        <w:spacing w:before="120"/>
        <w:jc w:val="both"/>
        <w:rPr>
          <w:rFonts w:ascii="Georgia" w:hAnsi="Georgia"/>
          <w:vertAlign w:val="superscript"/>
        </w:rPr>
      </w:pPr>
    </w:p>
    <w:sectPr w:rsidR="00294C9A" w:rsidRPr="008F6FA8" w:rsidSect="00294C9A"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A2320" w14:textId="77777777" w:rsidR="001929C5" w:rsidRDefault="001929C5" w:rsidP="00294C9A">
      <w:pPr>
        <w:spacing w:after="0" w:line="240" w:lineRule="auto"/>
      </w:pPr>
      <w:r>
        <w:separator/>
      </w:r>
    </w:p>
  </w:endnote>
  <w:endnote w:type="continuationSeparator" w:id="0">
    <w:p w14:paraId="7FFA573D" w14:textId="77777777" w:rsidR="001929C5" w:rsidRDefault="001929C5" w:rsidP="0029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583716"/>
      <w:docPartObj>
        <w:docPartGallery w:val="Page Numbers (Bottom of Page)"/>
        <w:docPartUnique/>
      </w:docPartObj>
    </w:sdtPr>
    <w:sdtEndPr/>
    <w:sdtContent>
      <w:p w14:paraId="5D2E7355" w14:textId="77777777" w:rsidR="00684C38" w:rsidRDefault="00156A2B">
        <w:pPr>
          <w:pStyle w:val="Stopka1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 w:rsidR="00684C38"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8356A3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14:paraId="5A0B6309" w14:textId="77777777" w:rsidR="00684C38" w:rsidRDefault="008356A3">
        <w:pPr>
          <w:pStyle w:val="Stopka1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A86A4" w14:textId="77777777" w:rsidR="001929C5" w:rsidRDefault="001929C5" w:rsidP="00294C9A">
      <w:pPr>
        <w:spacing w:after="0" w:line="240" w:lineRule="auto"/>
      </w:pPr>
      <w:r>
        <w:separator/>
      </w:r>
    </w:p>
  </w:footnote>
  <w:footnote w:type="continuationSeparator" w:id="0">
    <w:p w14:paraId="1DA7640F" w14:textId="77777777" w:rsidR="001929C5" w:rsidRDefault="001929C5" w:rsidP="0029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2C9CF" w14:textId="337DF583" w:rsidR="00684C38" w:rsidRDefault="00684C38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Załącznik</w:t>
    </w:r>
    <w:r w:rsidR="00C04343">
      <w:rPr>
        <w:rFonts w:ascii="Times New Roman" w:hAnsi="Times New Roman"/>
        <w:b/>
        <w:sz w:val="16"/>
        <w:szCs w:val="16"/>
      </w:rPr>
      <w:t xml:space="preserve"> 1 do zapytania ofertowego nr </w:t>
    </w:r>
    <w:r w:rsidR="00F613FB">
      <w:rPr>
        <w:rFonts w:ascii="Times New Roman" w:hAnsi="Times New Roman"/>
        <w:b/>
        <w:sz w:val="16"/>
        <w:szCs w:val="16"/>
      </w:rPr>
      <w:t>46</w:t>
    </w:r>
    <w:r>
      <w:rPr>
        <w:rStyle w:val="Tytuksiki"/>
        <w:rFonts w:ascii="Times New Roman" w:hAnsi="Times New Roman"/>
        <w:sz w:val="16"/>
        <w:szCs w:val="16"/>
      </w:rPr>
      <w:t>/ZO/2025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C553A69"/>
    <w:multiLevelType w:val="hybridMultilevel"/>
    <w:tmpl w:val="23E6A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85398"/>
    <w:multiLevelType w:val="multilevel"/>
    <w:tmpl w:val="5B3CA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52D01B1"/>
    <w:multiLevelType w:val="multilevel"/>
    <w:tmpl w:val="09624A98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C9A"/>
    <w:rsid w:val="00050034"/>
    <w:rsid w:val="00113919"/>
    <w:rsid w:val="00117E37"/>
    <w:rsid w:val="00132D83"/>
    <w:rsid w:val="00156A2B"/>
    <w:rsid w:val="001929C5"/>
    <w:rsid w:val="001B0197"/>
    <w:rsid w:val="001F387B"/>
    <w:rsid w:val="002551A2"/>
    <w:rsid w:val="00281B84"/>
    <w:rsid w:val="00286B75"/>
    <w:rsid w:val="00294C9A"/>
    <w:rsid w:val="00302E5D"/>
    <w:rsid w:val="004A6A9C"/>
    <w:rsid w:val="005B1201"/>
    <w:rsid w:val="005B5FC0"/>
    <w:rsid w:val="006373BF"/>
    <w:rsid w:val="00684C38"/>
    <w:rsid w:val="0070667F"/>
    <w:rsid w:val="007A650B"/>
    <w:rsid w:val="008356A3"/>
    <w:rsid w:val="008F6FA8"/>
    <w:rsid w:val="00A12BF3"/>
    <w:rsid w:val="00A353E0"/>
    <w:rsid w:val="00AA38EC"/>
    <w:rsid w:val="00C04343"/>
    <w:rsid w:val="00C50106"/>
    <w:rsid w:val="00CF62B1"/>
    <w:rsid w:val="00D81713"/>
    <w:rsid w:val="00DA3CAD"/>
    <w:rsid w:val="00E538E3"/>
    <w:rsid w:val="00E94C9D"/>
    <w:rsid w:val="00F50A3C"/>
    <w:rsid w:val="00F6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AC1B"/>
  <w15:docId w15:val="{5731D822-8128-47E0-974F-DE4B5EAF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1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customStyle="1" w:styleId="Odwoanieprzypisudolnego1">
    <w:name w:val="Odwołanie przypisu dolnego1"/>
    <w:rsid w:val="00294C9A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1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1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qFormat/>
    <w:rsid w:val="00294C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294C9A"/>
    <w:rPr>
      <w:rFonts w:cs="Mangal"/>
    </w:rPr>
  </w:style>
  <w:style w:type="paragraph" w:customStyle="1" w:styleId="Legenda1">
    <w:name w:val="Legenda1"/>
    <w:basedOn w:val="Normalny"/>
    <w:qFormat/>
    <w:rsid w:val="00294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C9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294C9A"/>
  </w:style>
  <w:style w:type="paragraph" w:customStyle="1" w:styleId="Nagwek1">
    <w:name w:val="Nagłówek1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6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373BF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fb1b005a-282f-463d-97d4-b0a7392b0d1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24DB93-19C5-40CC-A76B-372A2A08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Sylwia Wąsowska</cp:lastModifiedBy>
  <cp:revision>18</cp:revision>
  <cp:lastPrinted>2025-11-26T08:22:00Z</cp:lastPrinted>
  <dcterms:created xsi:type="dcterms:W3CDTF">2024-12-09T12:07:00Z</dcterms:created>
  <dcterms:modified xsi:type="dcterms:W3CDTF">2025-11-26T09:02:00Z</dcterms:modified>
  <dc:language>pl-PL</dc:language>
</cp:coreProperties>
</file>