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6335" w14:textId="77777777" w:rsidR="00E73AFD" w:rsidRPr="00E73AFD" w:rsidRDefault="00E73AFD" w:rsidP="00E73AFD">
      <w:pPr>
        <w:pStyle w:val="Nagwek220"/>
        <w:keepNext/>
        <w:keepLines/>
        <w:ind w:right="60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bookmarkStart w:id="0" w:name="bookmark9"/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UMOWA NR ……../……….. (wzór)</w:t>
      </w:r>
    </w:p>
    <w:p w14:paraId="157CF5B9" w14:textId="77777777" w:rsidR="00E73AFD" w:rsidRDefault="00E73AFD" w:rsidP="00E73AFD">
      <w:pPr>
        <w:pStyle w:val="Nagwek220"/>
        <w:keepNext/>
        <w:keepLines/>
        <w:spacing w:before="0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75EB6B48" w14:textId="6DD0CFAA" w:rsidR="00E73AFD" w:rsidRPr="00E73AFD" w:rsidRDefault="00E73AFD" w:rsidP="00447A24">
      <w:pPr>
        <w:pStyle w:val="Nagwek220"/>
        <w:keepNext/>
        <w:keepLines/>
        <w:spacing w:before="0" w:line="276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W dniu ………………………202</w:t>
      </w:r>
      <w:r w:rsidR="00BB600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4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r. w Warszawie pomiędzy:</w:t>
      </w:r>
    </w:p>
    <w:p w14:paraId="336BA1ED" w14:textId="7F323EC5" w:rsidR="00E73AFD" w:rsidRPr="00E73AFD" w:rsidRDefault="00BB600D" w:rsidP="00447A24">
      <w:pPr>
        <w:pStyle w:val="Nagwek220"/>
        <w:keepNext/>
        <w:keepLines/>
        <w:spacing w:before="0" w:line="276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Centralną Wojskową Przychodnią Lekarską „CePeLek” Samodzielnym Publicznym Zakładem Opieki Zdrowotnej w Warszawie</w:t>
      </w:r>
      <w:r w:rsidRPr="00BB600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, ul. Koszykowa 78, 00-911 Warszawa, wpisaną do rejestru stowarzyszeń, innych organizacji społecznych i zawodowych, fundacji oraz samodzielnych publicznych zakładów opieki zdrowotnej  prowadzonego przez Sąd Rejonowy dla m.st. Warszawy XII Wydział Gospodarczy Krajowego Rejestru Sądowego pod nr KRS: 0000038743, będącą podatnikiem VAT i posługującą się numerem identyfikacji podatkowej (NIP): 113-00-38-734, posiadającą statystyczny numer identyfikacyjny w krajowym rejestrze urzędowym podmiotów gospodarki narodowej REGON: 010137895</w:t>
      </w:r>
      <w:r w:rsidR="00EF0967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, </w:t>
      </w:r>
      <w:r w:rsidR="00E73AFD"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reprezentowaną przez:</w:t>
      </w:r>
    </w:p>
    <w:p w14:paraId="432FD145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1C7C2B8B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Dyrektora - Władysława Wójcika</w:t>
      </w:r>
    </w:p>
    <w:p w14:paraId="629F476A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zwaną dalej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Zamawiającym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ab/>
      </w:r>
    </w:p>
    <w:p w14:paraId="13839822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3A701609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a firmą:</w:t>
      </w:r>
    </w:p>
    <w:p w14:paraId="790A2E42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………………………… z siedzibą w ……………… wpisaną do ……………………………pod numerem ……………….. NIP ……………….. REGON ……………… zgodnie z wpisem do KRS/</w:t>
      </w:r>
      <w:proofErr w:type="spellStart"/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CEiDG</w:t>
      </w:r>
      <w:proofErr w:type="spellEnd"/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, którego wydruk stanowi załącznik nr 3 do Umowy, </w:t>
      </w:r>
    </w:p>
    <w:p w14:paraId="169D95C3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reprezentowaną przez:</w:t>
      </w:r>
    </w:p>
    <w:p w14:paraId="36871004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……………………………………………..</w:t>
      </w:r>
    </w:p>
    <w:p w14:paraId="767E2970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6108B289" w14:textId="77777777" w:rsidR="00E73AFD" w:rsidRPr="00E73AFD" w:rsidRDefault="00E73AFD" w:rsidP="00E73AFD">
      <w:pPr>
        <w:pStyle w:val="Nagwek220"/>
        <w:keepNext/>
        <w:keepLines/>
        <w:spacing w:before="0" w:line="240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zwaną dalej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Wykonawcą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</w:t>
      </w:r>
    </w:p>
    <w:p w14:paraId="25B60D8F" w14:textId="77777777" w:rsidR="00E73AFD" w:rsidRPr="00E73AFD" w:rsidRDefault="00E73AFD" w:rsidP="00E73AFD">
      <w:pPr>
        <w:pStyle w:val="Nagwek220"/>
        <w:keepNext/>
        <w:keepLines/>
        <w:spacing w:before="0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zwanymi dalej łącznie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Stronami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 osobno –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Stroną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</w:t>
      </w:r>
    </w:p>
    <w:p w14:paraId="5432EDFB" w14:textId="77777777" w:rsidR="00E73AFD" w:rsidRDefault="00E73AFD" w:rsidP="00E73AFD">
      <w:pPr>
        <w:pStyle w:val="Nagwek220"/>
        <w:keepNext/>
        <w:keepLines/>
        <w:shd w:val="clear" w:color="auto" w:fill="auto"/>
        <w:spacing w:before="0"/>
        <w:ind w:right="60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40E09784" w14:textId="459EF896" w:rsidR="00E73AFD" w:rsidRDefault="00E73AFD" w:rsidP="00447A24">
      <w:pPr>
        <w:pStyle w:val="Nagwek220"/>
        <w:keepNext/>
        <w:keepLines/>
        <w:shd w:val="clear" w:color="auto" w:fill="auto"/>
        <w:spacing w:before="0" w:line="276" w:lineRule="auto"/>
        <w:ind w:right="60"/>
        <w:jc w:val="both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zgodnie z art. 2 ust. 1 pkt 1 </w:t>
      </w:r>
      <w:r w:rsidRPr="00447A24">
        <w:rPr>
          <w:rFonts w:ascii="Times New Roman" w:eastAsia="Times New Roman" w:hAnsi="Times New Roman" w:cs="Times New Roman"/>
          <w:i/>
          <w:snapToGrid w:val="0"/>
          <w:spacing w:val="0"/>
          <w:sz w:val="20"/>
          <w:szCs w:val="20"/>
          <w:lang w:eastAsia="pl-PL"/>
        </w:rPr>
        <w:t>a contr.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ustawy z dnia 11 września 2019 r. – Prawo zamówi</w:t>
      </w:r>
      <w:r w:rsidR="00EA0EC6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eń publicznych (Dz.U. z 2023 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poz. 1605</w:t>
      </w:r>
      <w:r w:rsidR="00EF0967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z</w:t>
      </w:r>
      <w:r w:rsidR="00EF0967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</w:t>
      </w:r>
      <w:proofErr w:type="spellStart"/>
      <w:r w:rsidR="00EF0967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późn</w:t>
      </w:r>
      <w:proofErr w:type="spellEnd"/>
      <w:r w:rsidR="00EF0967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zm.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), przywoływanej dalej jako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PZP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</w:t>
      </w:r>
      <w:r w:rsidR="006D40B4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tj. w postępowaniu, w którym nie znajdują zastosowania przepisy PZP,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 xml:space="preserve"> została zawarta umowa, zwana dalej „</w:t>
      </w:r>
      <w:r w:rsidRPr="00EF0967">
        <w:rPr>
          <w:rFonts w:ascii="Times New Roman" w:eastAsia="Times New Roman" w:hAnsi="Times New Roman" w:cs="Times New Roman"/>
          <w:b/>
          <w:snapToGrid w:val="0"/>
          <w:spacing w:val="0"/>
          <w:sz w:val="20"/>
          <w:szCs w:val="20"/>
          <w:lang w:eastAsia="pl-PL"/>
        </w:rPr>
        <w:t>Umową</w:t>
      </w:r>
      <w:r w:rsidRPr="00E73AFD"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  <w:t>”, o następującej treści:</w:t>
      </w:r>
    </w:p>
    <w:p w14:paraId="03217AEC" w14:textId="77777777" w:rsidR="00E73AFD" w:rsidRDefault="00E73AFD" w:rsidP="00E73AFD">
      <w:pPr>
        <w:pStyle w:val="Nagwek220"/>
        <w:keepNext/>
        <w:keepLines/>
        <w:shd w:val="clear" w:color="auto" w:fill="auto"/>
        <w:spacing w:before="0"/>
        <w:ind w:right="60"/>
        <w:rPr>
          <w:rFonts w:ascii="Times New Roman" w:eastAsia="Times New Roman" w:hAnsi="Times New Roman" w:cs="Times New Roman"/>
          <w:snapToGrid w:val="0"/>
          <w:spacing w:val="0"/>
          <w:sz w:val="20"/>
          <w:szCs w:val="20"/>
          <w:lang w:eastAsia="pl-PL"/>
        </w:rPr>
      </w:pPr>
    </w:p>
    <w:p w14:paraId="36756CA7" w14:textId="2A83DF03" w:rsidR="006C62E9" w:rsidRPr="002C6D3E" w:rsidRDefault="006C62E9" w:rsidP="002C6D3E">
      <w:pPr>
        <w:pStyle w:val="Nagwek20"/>
        <w:keepNext/>
        <w:keepLines/>
        <w:shd w:val="clear" w:color="auto" w:fill="auto"/>
        <w:spacing w:before="0"/>
        <w:rPr>
          <w:rStyle w:val="Nagwek2"/>
          <w:b/>
        </w:rPr>
      </w:pPr>
      <w:r w:rsidRPr="002C6D3E">
        <w:rPr>
          <w:rStyle w:val="Nagwek2"/>
          <w:b/>
        </w:rPr>
        <w:t>§</w:t>
      </w:r>
      <w:r w:rsidR="002C6D3E" w:rsidRPr="002C6D3E">
        <w:rPr>
          <w:rStyle w:val="Nagwek2"/>
          <w:b/>
        </w:rPr>
        <w:t xml:space="preserve"> 1</w:t>
      </w:r>
      <w:bookmarkEnd w:id="0"/>
      <w:r w:rsidR="002C6D3E" w:rsidRPr="002C6D3E">
        <w:rPr>
          <w:rStyle w:val="Nagwek2"/>
          <w:b/>
        </w:rPr>
        <w:t xml:space="preserve"> </w:t>
      </w:r>
      <w:r w:rsidR="00551617" w:rsidRPr="002C6D3E">
        <w:rPr>
          <w:rStyle w:val="Nagwek2"/>
          <w:b/>
        </w:rPr>
        <w:t>.</w:t>
      </w:r>
    </w:p>
    <w:p w14:paraId="51D60FFF" w14:textId="200F497D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right="60" w:firstLine="0"/>
      </w:pPr>
      <w:r w:rsidRPr="006427AE">
        <w:rPr>
          <w:rStyle w:val="Teksttreci2"/>
          <w:b/>
          <w:bCs/>
          <w:color w:val="000000"/>
        </w:rPr>
        <w:t xml:space="preserve">[Przedmiot </w:t>
      </w:r>
      <w:r w:rsidR="00061746">
        <w:rPr>
          <w:rStyle w:val="Teksttreci2"/>
          <w:b/>
          <w:bCs/>
          <w:color w:val="000000"/>
        </w:rPr>
        <w:t>Umow</w:t>
      </w:r>
      <w:r w:rsidRPr="006427AE">
        <w:rPr>
          <w:rStyle w:val="Teksttreci2"/>
          <w:b/>
          <w:bCs/>
          <w:color w:val="000000"/>
        </w:rPr>
        <w:t>y]</w:t>
      </w:r>
    </w:p>
    <w:p w14:paraId="1C308580" w14:textId="7AD1F0CA" w:rsidR="00E73AFD" w:rsidRPr="00E73AFD" w:rsidRDefault="006C62E9" w:rsidP="00E04E13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jc w:val="both"/>
        <w:rPr>
          <w:rStyle w:val="Teksttreci"/>
        </w:rPr>
      </w:pPr>
      <w:r w:rsidRPr="006427AE">
        <w:rPr>
          <w:rStyle w:val="Teksttreci"/>
        </w:rPr>
        <w:t>Zamawiający</w:t>
      </w:r>
      <w:r w:rsidR="00551617">
        <w:rPr>
          <w:rStyle w:val="Teksttreci"/>
        </w:rPr>
        <w:t xml:space="preserve"> </w:t>
      </w:r>
      <w:r w:rsidRPr="00E73AFD">
        <w:rPr>
          <w:rStyle w:val="Teksttreci"/>
          <w:color w:val="000000"/>
        </w:rPr>
        <w:t xml:space="preserve">zleca, a Wykonawca zobowiązuje się do </w:t>
      </w:r>
      <w:r w:rsidRPr="00672932">
        <w:rPr>
          <w:rStyle w:val="Teksttreci"/>
          <w:b/>
        </w:rPr>
        <w:t xml:space="preserve">opracowania </w:t>
      </w:r>
      <w:r w:rsidR="00E73AFD" w:rsidRPr="00672932">
        <w:rPr>
          <w:rStyle w:val="Teksttreci"/>
          <w:b/>
        </w:rPr>
        <w:t xml:space="preserve">wielobranżowej </w:t>
      </w:r>
      <w:r w:rsidRPr="00672932">
        <w:rPr>
          <w:rStyle w:val="Teksttreci"/>
          <w:b/>
        </w:rPr>
        <w:t>dokumentacji projektowej</w:t>
      </w:r>
      <w:r w:rsidR="00134E31">
        <w:rPr>
          <w:rStyle w:val="Teksttreci"/>
        </w:rPr>
        <w:t xml:space="preserve"> </w:t>
      </w:r>
      <w:r w:rsidR="00134E31" w:rsidRPr="00672932">
        <w:rPr>
          <w:rStyle w:val="Teksttreci"/>
          <w:b/>
        </w:rPr>
        <w:t>inwestycji polegającej</w:t>
      </w:r>
      <w:r w:rsidR="00134E31">
        <w:rPr>
          <w:rStyle w:val="Teksttreci"/>
        </w:rPr>
        <w:t xml:space="preserve"> </w:t>
      </w:r>
      <w:r w:rsidR="00134E31" w:rsidRPr="00672932">
        <w:rPr>
          <w:rStyle w:val="Teksttreci"/>
          <w:b/>
        </w:rPr>
        <w:t>na</w:t>
      </w:r>
      <w:r w:rsidRPr="00E73AFD">
        <w:rPr>
          <w:rStyle w:val="Teksttreci"/>
        </w:rPr>
        <w:t xml:space="preserve"> </w:t>
      </w:r>
      <w:r w:rsidR="00134E31">
        <w:rPr>
          <w:rStyle w:val="Teksttreci"/>
          <w:b/>
        </w:rPr>
        <w:t>remoncie</w:t>
      </w:r>
      <w:r w:rsidR="00551617" w:rsidRPr="00EA0EC6">
        <w:rPr>
          <w:rStyle w:val="Teksttreci"/>
          <w:b/>
        </w:rPr>
        <w:t xml:space="preserve"> </w:t>
      </w:r>
      <w:r w:rsidR="00E73AFD" w:rsidRPr="00EA0EC6">
        <w:rPr>
          <w:rStyle w:val="Teksttreci"/>
          <w:b/>
        </w:rPr>
        <w:t xml:space="preserve">i </w:t>
      </w:r>
      <w:r w:rsidR="00551617" w:rsidRPr="00EA0EC6">
        <w:rPr>
          <w:rStyle w:val="Teksttreci"/>
          <w:b/>
        </w:rPr>
        <w:t xml:space="preserve">adaptacji na gabinety rehabilitacji </w:t>
      </w:r>
      <w:r w:rsidR="00E73AFD" w:rsidRPr="00EA0EC6">
        <w:rPr>
          <w:rStyle w:val="Teksttreci"/>
          <w:b/>
        </w:rPr>
        <w:t xml:space="preserve">pomieszczeń użytkowych </w:t>
      </w:r>
      <w:r w:rsidR="00551617">
        <w:rPr>
          <w:rStyle w:val="Teksttreci"/>
          <w:b/>
        </w:rPr>
        <w:t xml:space="preserve">usytuowanych na </w:t>
      </w:r>
      <w:r w:rsidR="00E73AFD" w:rsidRPr="00EA0EC6">
        <w:rPr>
          <w:rStyle w:val="Teksttreci"/>
          <w:b/>
        </w:rPr>
        <w:t>drugi</w:t>
      </w:r>
      <w:r w:rsidR="00551617">
        <w:rPr>
          <w:rStyle w:val="Teksttreci"/>
          <w:b/>
        </w:rPr>
        <w:t>m piętrze</w:t>
      </w:r>
      <w:r w:rsidR="00E73AFD" w:rsidRPr="00EA0EC6">
        <w:rPr>
          <w:rStyle w:val="Teksttreci"/>
          <w:b/>
        </w:rPr>
        <w:t xml:space="preserve"> </w:t>
      </w:r>
      <w:r w:rsidR="00551617">
        <w:rPr>
          <w:rStyle w:val="Teksttreci"/>
          <w:b/>
        </w:rPr>
        <w:t xml:space="preserve">budynku </w:t>
      </w:r>
      <w:r w:rsidR="00134E31">
        <w:rPr>
          <w:rStyle w:val="Teksttreci"/>
          <w:b/>
        </w:rPr>
        <w:t xml:space="preserve">placówki </w:t>
      </w:r>
      <w:r w:rsidR="00E73AFD" w:rsidRPr="00EA0EC6">
        <w:rPr>
          <w:rStyle w:val="Teksttreci"/>
          <w:b/>
        </w:rPr>
        <w:t>CWPL „CePeLe</w:t>
      </w:r>
      <w:r w:rsidR="00672932">
        <w:rPr>
          <w:rStyle w:val="Teksttreci"/>
          <w:b/>
        </w:rPr>
        <w:t>k</w:t>
      </w:r>
      <w:r w:rsidR="00E73AFD" w:rsidRPr="00EA0EC6">
        <w:rPr>
          <w:rStyle w:val="Teksttreci"/>
          <w:b/>
        </w:rPr>
        <w:t xml:space="preserve">” SPZOZ </w:t>
      </w:r>
      <w:r w:rsidR="00134E31">
        <w:rPr>
          <w:rStyle w:val="Teksttreci"/>
          <w:b/>
        </w:rPr>
        <w:t xml:space="preserve">zlokalizowanej </w:t>
      </w:r>
      <w:r w:rsidR="00E73AFD" w:rsidRPr="00EA0EC6">
        <w:rPr>
          <w:rStyle w:val="Teksttreci"/>
          <w:b/>
        </w:rPr>
        <w:t xml:space="preserve">przy </w:t>
      </w:r>
      <w:r w:rsidR="00134E31">
        <w:rPr>
          <w:rStyle w:val="Teksttreci"/>
          <w:b/>
        </w:rPr>
        <w:br/>
      </w:r>
      <w:r w:rsidR="00134E31" w:rsidRPr="00EA0EC6">
        <w:rPr>
          <w:rStyle w:val="Teksttreci"/>
          <w:b/>
        </w:rPr>
        <w:t xml:space="preserve">w Warszawie </w:t>
      </w:r>
      <w:r w:rsidR="00E73AFD" w:rsidRPr="00EA0EC6">
        <w:rPr>
          <w:rStyle w:val="Teksttreci"/>
          <w:b/>
        </w:rPr>
        <w:t>ul. Żeromskiego 33</w:t>
      </w:r>
      <w:r w:rsidR="00134E31">
        <w:rPr>
          <w:rStyle w:val="Teksttreci"/>
        </w:rPr>
        <w:t>, zwanej dalej „</w:t>
      </w:r>
      <w:r w:rsidR="00134E31" w:rsidRPr="00134E31">
        <w:rPr>
          <w:rStyle w:val="Teksttreci"/>
          <w:b/>
        </w:rPr>
        <w:t>Inwestycją</w:t>
      </w:r>
      <w:r w:rsidR="00134E31">
        <w:rPr>
          <w:rStyle w:val="Teksttreci"/>
        </w:rPr>
        <w:t>”</w:t>
      </w:r>
      <w:r w:rsidR="00E73AFD" w:rsidRPr="00E73AFD">
        <w:rPr>
          <w:rStyle w:val="Teksttreci"/>
        </w:rPr>
        <w:t>.</w:t>
      </w:r>
    </w:p>
    <w:p w14:paraId="0C7E4D81" w14:textId="630F62B4" w:rsidR="006C62E9" w:rsidRPr="00EA0EC6" w:rsidRDefault="006C62E9" w:rsidP="00F8380E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</w:pPr>
      <w:r w:rsidRPr="00E73AFD">
        <w:rPr>
          <w:rStyle w:val="Teksttreci"/>
        </w:rPr>
        <w:t>Przedmiot</w:t>
      </w:r>
      <w:r w:rsidR="001F075A">
        <w:rPr>
          <w:rStyle w:val="Teksttreci"/>
        </w:rPr>
        <w:t xml:space="preserve"> </w:t>
      </w:r>
      <w:r w:rsidR="00EA0EC6">
        <w:rPr>
          <w:rStyle w:val="Teksttreci"/>
        </w:rPr>
        <w:t>zamówienia obejmuj</w:t>
      </w:r>
      <w:r w:rsidR="00672932">
        <w:rPr>
          <w:rStyle w:val="Teksttreci"/>
        </w:rPr>
        <w:t>e</w:t>
      </w:r>
      <w:r w:rsidR="005733A8">
        <w:rPr>
          <w:rStyle w:val="Teksttreci"/>
        </w:rPr>
        <w:t xml:space="preserve"> opracowanie </w:t>
      </w:r>
      <w:r w:rsidR="00F8380E">
        <w:rPr>
          <w:rStyle w:val="Teksttreci"/>
        </w:rPr>
        <w:t>:</w:t>
      </w:r>
    </w:p>
    <w:p w14:paraId="647004B5" w14:textId="604A6DD4" w:rsidR="00A712AF" w:rsidRPr="00A712AF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jc w:val="both"/>
        <w:rPr>
          <w:rStyle w:val="Teksttreci"/>
          <w:shd w:val="clear" w:color="auto" w:fill="auto"/>
        </w:rPr>
      </w:pPr>
      <w:r>
        <w:rPr>
          <w:rStyle w:val="Teksttreci"/>
          <w:shd w:val="clear" w:color="auto" w:fill="auto"/>
        </w:rPr>
        <w:t>i</w:t>
      </w:r>
      <w:r w:rsidR="00F8380E">
        <w:rPr>
          <w:rStyle w:val="Teksttreci"/>
          <w:shd w:val="clear" w:color="auto" w:fill="auto"/>
        </w:rPr>
        <w:t>nwentaryzacji powierzchni użytkowej przeznaczonej do adaptacji i remontu</w:t>
      </w:r>
      <w:r>
        <w:rPr>
          <w:rStyle w:val="Teksttreci"/>
          <w:shd w:val="clear" w:color="auto" w:fill="auto"/>
        </w:rPr>
        <w:t>,</w:t>
      </w:r>
      <w:r w:rsidR="00F8380E">
        <w:rPr>
          <w:rStyle w:val="Teksttreci"/>
          <w:shd w:val="clear" w:color="auto" w:fill="auto"/>
        </w:rPr>
        <w:t xml:space="preserve">  </w:t>
      </w:r>
    </w:p>
    <w:p w14:paraId="38719275" w14:textId="22644113" w:rsidR="00E73AFD" w:rsidRPr="006427AE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jc w:val="both"/>
      </w:pPr>
      <w:r>
        <w:rPr>
          <w:rStyle w:val="Teksttreci"/>
          <w:color w:val="000000"/>
        </w:rPr>
        <w:t>k</w:t>
      </w:r>
      <w:r w:rsidR="00F8380E">
        <w:rPr>
          <w:rStyle w:val="Teksttreci"/>
          <w:color w:val="000000"/>
        </w:rPr>
        <w:t xml:space="preserve">oncepcji użytkowej </w:t>
      </w:r>
      <w:r w:rsidR="00AF5310">
        <w:rPr>
          <w:rStyle w:val="Teksttreci"/>
          <w:color w:val="000000"/>
        </w:rPr>
        <w:t>(architektoniczno-budowlanej)</w:t>
      </w:r>
      <w:r>
        <w:rPr>
          <w:rStyle w:val="Teksttreci"/>
          <w:color w:val="000000"/>
        </w:rPr>
        <w:t>,</w:t>
      </w:r>
    </w:p>
    <w:p w14:paraId="780C7242" w14:textId="7B212E52" w:rsidR="005733A8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z</w:t>
      </w:r>
      <w:r w:rsidR="005733A8">
        <w:rPr>
          <w:rStyle w:val="Teksttreci"/>
          <w:color w:val="000000"/>
        </w:rPr>
        <w:t>ałożeń funkcjonalno-technicznych</w:t>
      </w:r>
      <w:r>
        <w:rPr>
          <w:rStyle w:val="Teksttreci"/>
          <w:color w:val="000000"/>
        </w:rPr>
        <w:t>,</w:t>
      </w:r>
    </w:p>
    <w:p w14:paraId="1088536D" w14:textId="42FAF760" w:rsidR="005733A8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s</w:t>
      </w:r>
      <w:r w:rsidR="005733A8">
        <w:rPr>
          <w:rStyle w:val="Teksttreci"/>
          <w:color w:val="000000"/>
        </w:rPr>
        <w:t>pecyfikacji technicznej wykonania i odbioru robót w poszczególnych branżach</w:t>
      </w:r>
      <w:r>
        <w:rPr>
          <w:rStyle w:val="Teksttreci"/>
          <w:color w:val="000000"/>
        </w:rPr>
        <w:t>,</w:t>
      </w:r>
      <w:r w:rsidR="005733A8">
        <w:rPr>
          <w:rStyle w:val="Teksttreci"/>
          <w:color w:val="000000"/>
        </w:rPr>
        <w:t xml:space="preserve"> </w:t>
      </w:r>
    </w:p>
    <w:p w14:paraId="58F54367" w14:textId="26C67FE1" w:rsidR="006C62E9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p</w:t>
      </w:r>
      <w:r w:rsidR="005733A8">
        <w:rPr>
          <w:rStyle w:val="Teksttreci"/>
          <w:color w:val="000000"/>
        </w:rPr>
        <w:t>rojektu m</w:t>
      </w:r>
      <w:r w:rsidR="006C62E9" w:rsidRPr="006427AE">
        <w:rPr>
          <w:rStyle w:val="Teksttreci"/>
          <w:color w:val="000000"/>
        </w:rPr>
        <w:t>odernizacji instalacji ppoż.</w:t>
      </w:r>
      <w:r w:rsidR="005733A8">
        <w:rPr>
          <w:rStyle w:val="Teksttreci"/>
          <w:color w:val="000000"/>
        </w:rPr>
        <w:t xml:space="preserve"> piętra II </w:t>
      </w:r>
      <w:r>
        <w:rPr>
          <w:rStyle w:val="Teksttreci"/>
          <w:color w:val="000000"/>
        </w:rPr>
        <w:t>(</w:t>
      </w:r>
      <w:r w:rsidR="006C62E9" w:rsidRPr="006427AE">
        <w:rPr>
          <w:rStyle w:val="Teksttreci"/>
          <w:color w:val="000000"/>
        </w:rPr>
        <w:t>„system wykrywania ognia i dymu”</w:t>
      </w:r>
      <w:r>
        <w:rPr>
          <w:rStyle w:val="Teksttreci"/>
          <w:color w:val="000000"/>
        </w:rPr>
        <w:t>)</w:t>
      </w:r>
      <w:r w:rsidR="006C62E9" w:rsidRPr="006427AE">
        <w:rPr>
          <w:rStyle w:val="Teksttreci"/>
          <w:color w:val="000000"/>
        </w:rPr>
        <w:t xml:space="preserve">, uzgodnionej </w:t>
      </w:r>
      <w:r>
        <w:rPr>
          <w:rStyle w:val="Teksttreci"/>
          <w:color w:val="000000"/>
        </w:rPr>
        <w:br/>
      </w:r>
      <w:r w:rsidR="006C62E9" w:rsidRPr="006427AE">
        <w:rPr>
          <w:rStyle w:val="Teksttreci"/>
          <w:color w:val="000000"/>
        </w:rPr>
        <w:t>z rzeczoznawcą ds. przeciwpożarowych,</w:t>
      </w:r>
    </w:p>
    <w:p w14:paraId="5427B935" w14:textId="2824A43F" w:rsidR="005733A8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p</w:t>
      </w:r>
      <w:r w:rsidR="005733A8">
        <w:rPr>
          <w:rStyle w:val="Teksttreci"/>
          <w:color w:val="000000"/>
        </w:rPr>
        <w:t>rojektu wykonawczego w branży budowlanej , sanitarnej , elektrycznej , teletechnicznej , LAN</w:t>
      </w:r>
      <w:r>
        <w:rPr>
          <w:rStyle w:val="Teksttreci"/>
          <w:color w:val="000000"/>
        </w:rPr>
        <w:t>,</w:t>
      </w:r>
      <w:r w:rsidR="005733A8">
        <w:rPr>
          <w:rStyle w:val="Teksttreci"/>
          <w:color w:val="000000"/>
        </w:rPr>
        <w:t xml:space="preserve"> </w:t>
      </w:r>
    </w:p>
    <w:p w14:paraId="12F90A96" w14:textId="20BDBFA2" w:rsidR="0035002F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k</w:t>
      </w:r>
      <w:r w:rsidR="0035002F">
        <w:rPr>
          <w:rStyle w:val="Teksttreci"/>
          <w:color w:val="000000"/>
        </w:rPr>
        <w:t>osztorysów szczegółowych w branży budowlanej , sanitarnej , elektrycznej , teletechnicznej , LAN</w:t>
      </w:r>
      <w:r>
        <w:rPr>
          <w:rStyle w:val="Teksttreci"/>
          <w:color w:val="000000"/>
        </w:rPr>
        <w:t>,</w:t>
      </w:r>
    </w:p>
    <w:p w14:paraId="7717D848" w14:textId="427BE116" w:rsidR="00936819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k</w:t>
      </w:r>
      <w:r w:rsidR="0035002F">
        <w:rPr>
          <w:rStyle w:val="Teksttreci"/>
          <w:color w:val="000000"/>
        </w:rPr>
        <w:t>osztorysów ślepych (przedmiarów robót) w branży budowlanej , sanitarnej , elektrycznej , teletechnicznej  LAN</w:t>
      </w:r>
      <w:r>
        <w:rPr>
          <w:rStyle w:val="Teksttreci"/>
          <w:color w:val="000000"/>
        </w:rPr>
        <w:t>,</w:t>
      </w:r>
    </w:p>
    <w:p w14:paraId="68D14069" w14:textId="5B594907" w:rsidR="005733A8" w:rsidRPr="007A252C" w:rsidRDefault="00FF0580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rPr>
          <w:rStyle w:val="Teksttreci"/>
          <w:color w:val="000000"/>
        </w:rPr>
      </w:pPr>
      <w:r>
        <w:rPr>
          <w:rStyle w:val="Teksttreci"/>
          <w:color w:val="000000"/>
        </w:rPr>
        <w:t>p</w:t>
      </w:r>
      <w:r w:rsidR="007A252C">
        <w:rPr>
          <w:rStyle w:val="Teksttreci"/>
          <w:color w:val="000000"/>
        </w:rPr>
        <w:t>lanu BIO</w:t>
      </w:r>
      <w:r>
        <w:rPr>
          <w:rStyle w:val="Teksttreci"/>
          <w:color w:val="000000"/>
        </w:rPr>
        <w:t>Z,</w:t>
      </w:r>
    </w:p>
    <w:p w14:paraId="3EA0D888" w14:textId="4D400C33" w:rsidR="0035002F" w:rsidRPr="007B555A" w:rsidRDefault="00FF0580" w:rsidP="00FF0580">
      <w:pPr>
        <w:pStyle w:val="Teksttreci1"/>
        <w:shd w:val="clear" w:color="auto" w:fill="auto"/>
        <w:spacing w:before="120" w:after="120" w:line="274" w:lineRule="exact"/>
        <w:ind w:right="40" w:firstLine="709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  <w:r w:rsidR="00D87916">
        <w:rPr>
          <w:rStyle w:val="Teksttreci"/>
          <w:color w:val="000000"/>
        </w:rPr>
        <w:t>ponadto,</w:t>
      </w:r>
      <w:r w:rsidR="00AF2BBD">
        <w:rPr>
          <w:rStyle w:val="Teksttreci"/>
          <w:color w:val="000000"/>
        </w:rPr>
        <w:t xml:space="preserve"> jeżeli będ</w:t>
      </w:r>
      <w:r>
        <w:rPr>
          <w:rStyle w:val="Teksttreci"/>
          <w:color w:val="000000"/>
        </w:rPr>
        <w:t>ą</w:t>
      </w:r>
      <w:r w:rsidR="00AF2BBD">
        <w:rPr>
          <w:rStyle w:val="Teksttreci"/>
          <w:color w:val="000000"/>
        </w:rPr>
        <w:t xml:space="preserve"> </w:t>
      </w:r>
      <w:r w:rsidR="008F23E2">
        <w:rPr>
          <w:rStyle w:val="Teksttreci"/>
          <w:color w:val="000000"/>
        </w:rPr>
        <w:t>wymagane</w:t>
      </w:r>
      <w:r w:rsidR="00BC7509">
        <w:rPr>
          <w:rStyle w:val="Teksttreci"/>
          <w:color w:val="000000"/>
        </w:rPr>
        <w:t>:</w:t>
      </w:r>
    </w:p>
    <w:p w14:paraId="3B9FB1D2" w14:textId="2D20E994" w:rsidR="006C62E9" w:rsidRPr="009375CE" w:rsidRDefault="006C62E9" w:rsidP="00FF0A67">
      <w:pPr>
        <w:pStyle w:val="Teksttreci1"/>
        <w:numPr>
          <w:ilvl w:val="0"/>
          <w:numId w:val="2"/>
        </w:numPr>
        <w:shd w:val="clear" w:color="auto" w:fill="auto"/>
        <w:spacing w:before="0" w:line="274" w:lineRule="exact"/>
        <w:ind w:left="709" w:right="40" w:hanging="425"/>
        <w:jc w:val="both"/>
        <w:rPr>
          <w:rStyle w:val="Teksttreci"/>
          <w:shd w:val="clear" w:color="auto" w:fill="auto"/>
        </w:rPr>
      </w:pPr>
      <w:r w:rsidRPr="009F4042">
        <w:rPr>
          <w:rStyle w:val="Teksttreci"/>
          <w:color w:val="000000"/>
        </w:rPr>
        <w:t>uzyskanie</w:t>
      </w:r>
      <w:r w:rsidRPr="006427AE">
        <w:rPr>
          <w:rStyle w:val="Teksttreci"/>
        </w:rPr>
        <w:t xml:space="preserve"> wymaganych odrębnymi przepisami pozwo</w:t>
      </w:r>
      <w:r w:rsidR="00BC7509">
        <w:rPr>
          <w:rStyle w:val="Teksttreci"/>
        </w:rPr>
        <w:t>leń, uzgodnień lub opinii</w:t>
      </w:r>
      <w:r w:rsidRPr="006427AE">
        <w:rPr>
          <w:rStyle w:val="Teksttreci"/>
        </w:rPr>
        <w:t xml:space="preserve"> organów </w:t>
      </w:r>
      <w:r w:rsidR="00BC7509">
        <w:rPr>
          <w:rStyle w:val="Teksttreci"/>
        </w:rPr>
        <w:t xml:space="preserve">decyzyjnych </w:t>
      </w:r>
      <w:r w:rsidR="00AF2BBD">
        <w:rPr>
          <w:rStyle w:val="Teksttreci"/>
        </w:rPr>
        <w:t>niezbędnych  dla</w:t>
      </w:r>
      <w:r w:rsidRPr="006427AE">
        <w:rPr>
          <w:rStyle w:val="Teksttreci"/>
        </w:rPr>
        <w:t xml:space="preserve"> wykonania zamówienia</w:t>
      </w:r>
      <w:r w:rsidR="00FF0580">
        <w:rPr>
          <w:rStyle w:val="Teksttreci"/>
        </w:rPr>
        <w:t>.</w:t>
      </w:r>
    </w:p>
    <w:p w14:paraId="7875AC03" w14:textId="39CF5E7C" w:rsidR="004E3D11" w:rsidRDefault="009375CE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</w:rPr>
      </w:pPr>
      <w:r>
        <w:rPr>
          <w:rStyle w:val="Teksttreci"/>
        </w:rPr>
        <w:t>P</w:t>
      </w:r>
      <w:r w:rsidR="006C62E9" w:rsidRPr="006427AE">
        <w:rPr>
          <w:rStyle w:val="Teksttreci"/>
        </w:rPr>
        <w:t>rzeniesienie majątkowych praw autorskich do dokumentacji z prawem korzystania na polach eksploatacji</w:t>
      </w:r>
      <w:r w:rsidR="00D962A8">
        <w:rPr>
          <w:rStyle w:val="Teksttreci"/>
        </w:rPr>
        <w:t xml:space="preserve"> </w:t>
      </w:r>
      <w:r w:rsidR="006C62E9" w:rsidRPr="006427AE">
        <w:rPr>
          <w:rStyle w:val="Teksttreci"/>
        </w:rPr>
        <w:t xml:space="preserve">wymienionych w </w:t>
      </w:r>
      <w:r w:rsidR="00061746">
        <w:rPr>
          <w:rStyle w:val="Teksttreci"/>
        </w:rPr>
        <w:t>Umow</w:t>
      </w:r>
      <w:r w:rsidR="006C62E9" w:rsidRPr="006427AE">
        <w:rPr>
          <w:rStyle w:val="Teksttreci"/>
        </w:rPr>
        <w:t>ie</w:t>
      </w:r>
      <w:r w:rsidR="004E3D11">
        <w:rPr>
          <w:rStyle w:val="Teksttreci"/>
        </w:rPr>
        <w:t>.</w:t>
      </w:r>
    </w:p>
    <w:p w14:paraId="36980021" w14:textId="77777777" w:rsidR="004E3D11" w:rsidRDefault="009375CE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</w:rPr>
      </w:pPr>
      <w:r>
        <w:rPr>
          <w:rStyle w:val="Teksttreci"/>
        </w:rPr>
        <w:t>U</w:t>
      </w:r>
      <w:r w:rsidR="006C62E9" w:rsidRPr="006427AE">
        <w:rPr>
          <w:rStyle w:val="Teksttreci"/>
        </w:rPr>
        <w:t>dzielenie rękojmi na wykonaną dokumentacje projektową</w:t>
      </w:r>
      <w:r w:rsidR="004E3D11">
        <w:rPr>
          <w:rStyle w:val="Teksttreci"/>
        </w:rPr>
        <w:t>.</w:t>
      </w:r>
    </w:p>
    <w:p w14:paraId="289F06E4" w14:textId="77777777" w:rsidR="006C62E9" w:rsidRPr="006427AE" w:rsidRDefault="009375CE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</w:rPr>
      </w:pPr>
      <w:r>
        <w:rPr>
          <w:rStyle w:val="Teksttreci"/>
        </w:rPr>
        <w:lastRenderedPageBreak/>
        <w:t>P</w:t>
      </w:r>
      <w:r w:rsidR="006C62E9" w:rsidRPr="006427AE">
        <w:rPr>
          <w:rStyle w:val="Teksttreci"/>
        </w:rPr>
        <w:t>ełnienie nadzoru autorskiego, w zakresie którego do obowiązków Wykonawcy należało będzie:</w:t>
      </w:r>
    </w:p>
    <w:p w14:paraId="77D816DE" w14:textId="3EA5E93C" w:rsidR="006C62E9" w:rsidRPr="006A0078" w:rsidRDefault="006C62E9" w:rsidP="00295B50">
      <w:pPr>
        <w:pStyle w:val="Teksttreci1"/>
        <w:numPr>
          <w:ilvl w:val="0"/>
          <w:numId w:val="22"/>
        </w:numPr>
        <w:shd w:val="clear" w:color="auto" w:fill="auto"/>
        <w:spacing w:before="0" w:line="274" w:lineRule="exact"/>
        <w:ind w:left="851" w:right="40" w:hanging="360"/>
        <w:jc w:val="both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>udzielanie</w:t>
      </w:r>
      <w:r w:rsidR="00E2316E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</w:t>
      </w:r>
      <w:r w:rsidR="00E2316E" w:rsidRPr="006A0078">
        <w:rPr>
          <w:rStyle w:val="Teksttreci"/>
          <w:color w:val="000000"/>
        </w:rPr>
        <w:t>w trakcie postępowania o udzielenie zamówienia publicznego na realizację Inwestycji</w:t>
      </w:r>
      <w:r w:rsidR="00E2316E">
        <w:rPr>
          <w:rStyle w:val="Teksttreci"/>
          <w:color w:val="000000"/>
        </w:rPr>
        <w:t xml:space="preserve">, </w:t>
      </w:r>
      <w:r w:rsidRPr="006427AE">
        <w:rPr>
          <w:rStyle w:val="Teksttreci"/>
          <w:color w:val="000000"/>
        </w:rPr>
        <w:t xml:space="preserve">odpowiedzi na pytania </w:t>
      </w:r>
      <w:r w:rsidR="009375CE">
        <w:rPr>
          <w:rStyle w:val="Teksttreci"/>
          <w:color w:val="000000"/>
        </w:rPr>
        <w:t xml:space="preserve">wykonawców </w:t>
      </w:r>
      <w:r w:rsidRPr="006427AE">
        <w:rPr>
          <w:rStyle w:val="Teksttreci"/>
          <w:color w:val="000000"/>
        </w:rPr>
        <w:t xml:space="preserve">robót, udzielania wyjaśnień dotyczących opracowanej dokumentacji projektowej oraz dokonywania ewentualnych modyfikacji (poprawek i uzupełnień) w opracowanej dokumentacji projektowej, których konieczność wprowadzenia wynikać będzie z zadawanych pytań, a także wniesionych </w:t>
      </w:r>
      <w:proofErr w:type="spellStart"/>
      <w:r w:rsidR="00936819" w:rsidRPr="006427AE">
        <w:rPr>
          <w:rStyle w:val="Teksttreci"/>
          <w:color w:val="000000"/>
        </w:rPr>
        <w:t>odwołań</w:t>
      </w:r>
      <w:proofErr w:type="spellEnd"/>
      <w:r w:rsidR="006A0078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>i udzielanych odpowiedzi</w:t>
      </w:r>
      <w:r w:rsidR="00E2316E">
        <w:rPr>
          <w:rStyle w:val="Teksttreci"/>
          <w:color w:val="000000"/>
        </w:rPr>
        <w:t>,</w:t>
      </w:r>
      <w:r w:rsidR="006A0078" w:rsidRPr="006A0078">
        <w:rPr>
          <w:rStyle w:val="Teksttreci"/>
          <w:color w:val="000000"/>
        </w:rPr>
        <w:t xml:space="preserve"> </w:t>
      </w:r>
    </w:p>
    <w:p w14:paraId="37F23A29" w14:textId="7DF16960" w:rsidR="00E2316E" w:rsidRDefault="006C62E9" w:rsidP="00295B50">
      <w:pPr>
        <w:pStyle w:val="Teksttreci1"/>
        <w:numPr>
          <w:ilvl w:val="0"/>
          <w:numId w:val="22"/>
        </w:numPr>
        <w:shd w:val="clear" w:color="auto" w:fill="auto"/>
        <w:spacing w:before="0" w:line="274" w:lineRule="exact"/>
        <w:ind w:left="851" w:right="40" w:hanging="360"/>
        <w:jc w:val="both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 xml:space="preserve">w trakcie realizacji </w:t>
      </w:r>
      <w:r w:rsidR="006A0078">
        <w:rPr>
          <w:rStyle w:val="Teksttreci"/>
          <w:color w:val="000000"/>
        </w:rPr>
        <w:t>I</w:t>
      </w:r>
      <w:r w:rsidRPr="006427AE">
        <w:rPr>
          <w:rStyle w:val="Teksttreci"/>
          <w:color w:val="000000"/>
        </w:rPr>
        <w:t xml:space="preserve">nwestycji sprawowanie nadzoru autorskiego zgodnie z ustawą </w:t>
      </w:r>
      <w:r w:rsidR="00E2316E">
        <w:rPr>
          <w:rStyle w:val="Teksttreci"/>
          <w:color w:val="000000"/>
        </w:rPr>
        <w:t xml:space="preserve">z dnia 7 lipca 1994 r. – </w:t>
      </w:r>
    </w:p>
    <w:p w14:paraId="62AE05F1" w14:textId="3BE13128" w:rsidR="006C62E9" w:rsidRPr="006427AE" w:rsidRDefault="006C62E9" w:rsidP="00E2316E">
      <w:pPr>
        <w:pStyle w:val="Teksttreci1"/>
        <w:shd w:val="clear" w:color="auto" w:fill="auto"/>
        <w:spacing w:before="0" w:line="274" w:lineRule="exact"/>
        <w:ind w:left="851" w:right="40" w:firstLine="0"/>
        <w:jc w:val="both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 xml:space="preserve">Prawo </w:t>
      </w:r>
      <w:r w:rsidR="000E0A36">
        <w:rPr>
          <w:rStyle w:val="Teksttreci"/>
          <w:color w:val="000000"/>
        </w:rPr>
        <w:t xml:space="preserve">budowlane (Dz.U. z 2023 r. poz. 682, z </w:t>
      </w:r>
      <w:proofErr w:type="spellStart"/>
      <w:r w:rsidR="000E0A36">
        <w:rPr>
          <w:rStyle w:val="Teksttreci"/>
          <w:color w:val="000000"/>
        </w:rPr>
        <w:t>późn</w:t>
      </w:r>
      <w:proofErr w:type="spellEnd"/>
      <w:r w:rsidR="000E0A36">
        <w:rPr>
          <w:rStyle w:val="Teksttreci"/>
          <w:color w:val="000000"/>
        </w:rPr>
        <w:t>. zm.), zwaną dalej „</w:t>
      </w:r>
      <w:r w:rsidR="000E0A36" w:rsidRPr="000E0A36">
        <w:rPr>
          <w:rStyle w:val="Teksttreci"/>
          <w:b/>
          <w:color w:val="000000"/>
        </w:rPr>
        <w:t>Prawem budowlanym</w:t>
      </w:r>
      <w:r w:rsidR="000E0A36">
        <w:rPr>
          <w:rStyle w:val="Teksttreci"/>
          <w:color w:val="000000"/>
        </w:rPr>
        <w:t>”</w:t>
      </w:r>
      <w:r w:rsidRPr="006427AE">
        <w:rPr>
          <w:rStyle w:val="Teksttreci"/>
          <w:color w:val="000000"/>
        </w:rPr>
        <w:t xml:space="preserve"> </w:t>
      </w:r>
      <w:r w:rsidR="000E0A36">
        <w:rPr>
          <w:rStyle w:val="Teksttreci"/>
          <w:color w:val="000000"/>
        </w:rPr>
        <w:t>(</w:t>
      </w:r>
      <w:r w:rsidRPr="006427AE">
        <w:rPr>
          <w:rStyle w:val="Teksttreci"/>
          <w:color w:val="000000"/>
        </w:rPr>
        <w:t xml:space="preserve">Wykonawca jest zobowiązany do realizacji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w tym zakresie</w:t>
      </w:r>
      <w:r w:rsidR="000E0A36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na warunkach zawartych </w:t>
      </w:r>
      <w:r w:rsidR="00720493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 xml:space="preserve">w ofercie, w okresie do 36 miesięcy od dnia zawarcia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</w:t>
      </w:r>
      <w:r w:rsidR="000E0A36">
        <w:rPr>
          <w:rStyle w:val="Teksttreci"/>
          <w:color w:val="000000"/>
        </w:rPr>
        <w:t>)</w:t>
      </w:r>
      <w:r w:rsidRPr="006427AE">
        <w:rPr>
          <w:rStyle w:val="Teksttreci"/>
          <w:color w:val="000000"/>
        </w:rPr>
        <w:t>.</w:t>
      </w:r>
    </w:p>
    <w:p w14:paraId="4926E097" w14:textId="77777777" w:rsidR="006C62E9" w:rsidRDefault="006C62E9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</w:rPr>
      </w:pPr>
      <w:r w:rsidRPr="004E3D11">
        <w:rPr>
          <w:rStyle w:val="Teksttreci"/>
        </w:rPr>
        <w:t xml:space="preserve">Wnioski o </w:t>
      </w:r>
      <w:r w:rsidRPr="006427AE">
        <w:rPr>
          <w:rStyle w:val="Teksttreci"/>
        </w:rPr>
        <w:t>wydanie</w:t>
      </w:r>
      <w:r w:rsidRPr="004E3D11">
        <w:rPr>
          <w:rStyle w:val="Teksttreci"/>
        </w:rPr>
        <w:t xml:space="preserve"> decyzji administracyjnych oraz materiały projektowe i inne opracowania z tym związane </w:t>
      </w:r>
      <w:r w:rsidR="00E2316E">
        <w:rPr>
          <w:rStyle w:val="Teksttreci"/>
        </w:rPr>
        <w:t>po</w:t>
      </w:r>
      <w:r w:rsidRPr="007B555A">
        <w:rPr>
          <w:rStyle w:val="Teksttreci"/>
        </w:rPr>
        <w:t>winny</w:t>
      </w:r>
      <w:r w:rsidRPr="004E3D11">
        <w:rPr>
          <w:rStyle w:val="Teksttreci"/>
        </w:rPr>
        <w:t xml:space="preserve"> uzyskać </w:t>
      </w:r>
      <w:r w:rsidR="00E2316E">
        <w:rPr>
          <w:rStyle w:val="Teksttreci"/>
        </w:rPr>
        <w:t xml:space="preserve">uprzednią </w:t>
      </w:r>
      <w:r w:rsidRPr="006427AE">
        <w:rPr>
          <w:rStyle w:val="Teksttreci"/>
        </w:rPr>
        <w:t>akceptację</w:t>
      </w:r>
      <w:r w:rsidRPr="004E3D11">
        <w:rPr>
          <w:rStyle w:val="Teksttreci"/>
        </w:rPr>
        <w:t xml:space="preserve"> Zamawiającego. Wnioski o wydanie decyzji administracyjnych podpisuje Zamawiający.</w:t>
      </w:r>
    </w:p>
    <w:p w14:paraId="00AD5214" w14:textId="77777777" w:rsidR="004E3D11" w:rsidRPr="004E3D11" w:rsidRDefault="006C62E9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  <w:shd w:val="clear" w:color="auto" w:fill="auto"/>
        </w:rPr>
      </w:pPr>
      <w:r w:rsidRPr="006427AE">
        <w:rPr>
          <w:rStyle w:val="Teksttreci"/>
        </w:rPr>
        <w:t>Projekt</w:t>
      </w:r>
      <w:r w:rsidR="004E3D11">
        <w:rPr>
          <w:rStyle w:val="Teksttreci"/>
        </w:rPr>
        <w:t xml:space="preserve"> </w:t>
      </w:r>
      <w:r w:rsidRPr="006427AE">
        <w:rPr>
          <w:rStyle w:val="Teksttreci"/>
        </w:rPr>
        <w:t>wykonawczy</w:t>
      </w:r>
      <w:r w:rsidRPr="004E3D11">
        <w:rPr>
          <w:rStyle w:val="Teksttreci"/>
          <w:color w:val="000000"/>
        </w:rPr>
        <w:t xml:space="preserve"> powinien uzupełniać i uszczegółowić projekt budowlany tak, aby była możliwość sporządzenia szczegółowego przedmiaru robót, kosztorysu inwestorskiego, przygotowania oferty przez wykonawcę robó</w:t>
      </w:r>
      <w:r w:rsidR="009375CE" w:rsidRPr="004E3D11">
        <w:rPr>
          <w:rStyle w:val="Teksttreci"/>
          <w:color w:val="000000"/>
        </w:rPr>
        <w:t>t oraz realizacja robót.</w:t>
      </w:r>
    </w:p>
    <w:p w14:paraId="6F0DE086" w14:textId="0E5F5D73" w:rsidR="006C62E9" w:rsidRPr="004E3D11" w:rsidRDefault="009375CE" w:rsidP="004E3D11">
      <w:pPr>
        <w:pStyle w:val="Teksttreci1"/>
        <w:numPr>
          <w:ilvl w:val="0"/>
          <w:numId w:val="1"/>
        </w:numPr>
        <w:shd w:val="clear" w:color="auto" w:fill="auto"/>
        <w:spacing w:before="0" w:line="274" w:lineRule="exact"/>
        <w:ind w:left="284" w:hanging="284"/>
        <w:rPr>
          <w:rStyle w:val="Teksttreci"/>
          <w:shd w:val="clear" w:color="auto" w:fill="auto"/>
        </w:rPr>
      </w:pPr>
      <w:r w:rsidRPr="004E3D11">
        <w:rPr>
          <w:rStyle w:val="Teksttreci"/>
          <w:color w:val="000000"/>
        </w:rPr>
        <w:t xml:space="preserve"> </w:t>
      </w:r>
      <w:r w:rsidR="006C62E9" w:rsidRPr="006427AE">
        <w:rPr>
          <w:rStyle w:val="Teksttreci"/>
        </w:rPr>
        <w:t>Integralną</w:t>
      </w:r>
      <w:r w:rsidR="004E3D11">
        <w:rPr>
          <w:rStyle w:val="Teksttreci"/>
        </w:rPr>
        <w:t xml:space="preserve"> </w:t>
      </w:r>
      <w:r w:rsidR="006C62E9" w:rsidRPr="006427AE">
        <w:rPr>
          <w:rStyle w:val="Teksttreci"/>
        </w:rPr>
        <w:t>część</w:t>
      </w:r>
      <w:r w:rsidR="006C62E9" w:rsidRPr="004E3D11">
        <w:rPr>
          <w:rStyle w:val="Teksttreci"/>
          <w:color w:val="000000"/>
        </w:rPr>
        <w:t xml:space="preserve"> </w:t>
      </w:r>
      <w:r w:rsidR="00061746">
        <w:rPr>
          <w:rStyle w:val="Teksttreci"/>
          <w:color w:val="000000"/>
        </w:rPr>
        <w:t>Umow</w:t>
      </w:r>
      <w:r w:rsidR="006C62E9" w:rsidRPr="004E3D11">
        <w:rPr>
          <w:rStyle w:val="Teksttreci"/>
          <w:color w:val="000000"/>
        </w:rPr>
        <w:t>y stanowi oferta Wykonawcy.</w:t>
      </w:r>
    </w:p>
    <w:p w14:paraId="026B5FDE" w14:textId="77777777" w:rsidR="00A712AF" w:rsidRPr="006427AE" w:rsidRDefault="00A712AF" w:rsidP="00A712AF">
      <w:pPr>
        <w:pStyle w:val="Teksttreci1"/>
        <w:shd w:val="clear" w:color="auto" w:fill="auto"/>
        <w:spacing w:before="0" w:line="274" w:lineRule="exact"/>
        <w:ind w:left="284" w:firstLine="0"/>
        <w:jc w:val="both"/>
      </w:pPr>
    </w:p>
    <w:p w14:paraId="6C498829" w14:textId="77777777" w:rsidR="006C62E9" w:rsidRPr="002C6D3E" w:rsidRDefault="006C62E9" w:rsidP="002C6D3E">
      <w:pPr>
        <w:pStyle w:val="Nagwek20"/>
        <w:keepNext/>
        <w:keepLines/>
        <w:shd w:val="clear" w:color="auto" w:fill="auto"/>
        <w:spacing w:before="0"/>
        <w:rPr>
          <w:rStyle w:val="Nagwek2"/>
          <w:b/>
          <w:color w:val="000000"/>
        </w:rPr>
      </w:pPr>
      <w:bookmarkStart w:id="1" w:name="bookmark10"/>
      <w:r w:rsidRPr="002C6D3E">
        <w:rPr>
          <w:rStyle w:val="Nagwek2"/>
          <w:b/>
        </w:rPr>
        <w:t>§</w:t>
      </w:r>
      <w:r w:rsidR="002C6D3E" w:rsidRPr="002C6D3E">
        <w:rPr>
          <w:rStyle w:val="Nagwek2"/>
          <w:b/>
        </w:rPr>
        <w:t xml:space="preserve"> </w:t>
      </w:r>
      <w:r w:rsidRPr="002C6D3E">
        <w:rPr>
          <w:rStyle w:val="Nagwek2"/>
          <w:b/>
        </w:rPr>
        <w:t>2</w:t>
      </w:r>
      <w:bookmarkEnd w:id="1"/>
      <w:r w:rsidR="002C6D3E" w:rsidRPr="002C6D3E">
        <w:rPr>
          <w:rStyle w:val="Nagwek2"/>
          <w:b/>
        </w:rPr>
        <w:t xml:space="preserve"> </w:t>
      </w:r>
      <w:r w:rsidR="008474ED" w:rsidRPr="002C6D3E">
        <w:rPr>
          <w:rStyle w:val="Nagwek2"/>
          <w:b/>
        </w:rPr>
        <w:t>.</w:t>
      </w:r>
    </w:p>
    <w:p w14:paraId="5BF975CC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firstLine="0"/>
      </w:pPr>
      <w:r w:rsidRPr="006427AE">
        <w:rPr>
          <w:rStyle w:val="Teksttreci2"/>
          <w:b/>
          <w:bCs/>
          <w:color w:val="000000"/>
        </w:rPr>
        <w:t>[Termin realizacji]</w:t>
      </w:r>
    </w:p>
    <w:p w14:paraId="18817EAD" w14:textId="3EE306DA" w:rsidR="006C62E9" w:rsidRPr="009E6095" w:rsidRDefault="00D2252F" w:rsidP="00295B50">
      <w:pPr>
        <w:pStyle w:val="Teksttreci1"/>
        <w:numPr>
          <w:ilvl w:val="0"/>
          <w:numId w:val="30"/>
        </w:numPr>
        <w:shd w:val="clear" w:color="auto" w:fill="auto"/>
        <w:spacing w:before="0" w:line="274" w:lineRule="exact"/>
        <w:ind w:left="284" w:hanging="284"/>
        <w:rPr>
          <w:rStyle w:val="Teksttreci"/>
        </w:rPr>
      </w:pPr>
      <w:r w:rsidRPr="00C0705E">
        <w:t>Wykonawca zobowiązuje się wykonać Umowę</w:t>
      </w:r>
      <w:r w:rsidR="00C0705E">
        <w:t xml:space="preserve"> </w:t>
      </w:r>
      <w:r w:rsidR="00C0705E">
        <w:rPr>
          <w:rStyle w:val="Teksttreci"/>
        </w:rPr>
        <w:t>w</w:t>
      </w:r>
      <w:r w:rsidR="006C62E9" w:rsidRPr="006427AE">
        <w:rPr>
          <w:rStyle w:val="Teksttreci"/>
        </w:rPr>
        <w:t xml:space="preserve"> zakresie określonym w</w:t>
      </w:r>
      <w:r>
        <w:rPr>
          <w:rStyle w:val="Teksttreci"/>
        </w:rPr>
        <w:t xml:space="preserve"> </w:t>
      </w:r>
      <w:r w:rsidR="006C62E9" w:rsidRPr="00C0705E">
        <w:rPr>
          <w:rStyle w:val="Teksttreci"/>
          <w:bCs/>
        </w:rPr>
        <w:t>§</w:t>
      </w:r>
      <w:r w:rsidRPr="00C0705E">
        <w:rPr>
          <w:rStyle w:val="Teksttreci"/>
          <w:bCs/>
        </w:rPr>
        <w:t xml:space="preserve"> </w:t>
      </w:r>
      <w:r w:rsidR="006C62E9" w:rsidRPr="00C0705E">
        <w:rPr>
          <w:rStyle w:val="Teksttreci"/>
          <w:bCs/>
        </w:rPr>
        <w:t>1</w:t>
      </w:r>
      <w:r w:rsidRPr="00C0705E">
        <w:rPr>
          <w:rStyle w:val="Teksttreci"/>
          <w:bCs/>
        </w:rPr>
        <w:t xml:space="preserve"> </w:t>
      </w:r>
      <w:r w:rsidR="006C62E9" w:rsidRPr="006427AE">
        <w:rPr>
          <w:rStyle w:val="Teksttreci"/>
        </w:rPr>
        <w:t>ust. 2</w:t>
      </w:r>
      <w:r w:rsidR="00C0705E">
        <w:rPr>
          <w:rStyle w:val="Teksttreci"/>
        </w:rPr>
        <w:t>, w dwóch etapach</w:t>
      </w:r>
      <w:r w:rsidR="009E6095" w:rsidRPr="00C0705E">
        <w:rPr>
          <w:rStyle w:val="Teksttreci"/>
          <w:bCs/>
        </w:rPr>
        <w:t>:</w:t>
      </w:r>
    </w:p>
    <w:p w14:paraId="3AE57C5A" w14:textId="268ABE33" w:rsidR="009E6095" w:rsidRPr="009E6095" w:rsidRDefault="009E6095" w:rsidP="00295B50">
      <w:pPr>
        <w:pStyle w:val="Teksttreci1"/>
        <w:numPr>
          <w:ilvl w:val="0"/>
          <w:numId w:val="24"/>
        </w:numPr>
        <w:shd w:val="clear" w:color="auto" w:fill="auto"/>
        <w:spacing w:before="0" w:line="274" w:lineRule="exact"/>
        <w:ind w:left="709" w:right="40" w:hanging="425"/>
        <w:jc w:val="both"/>
        <w:rPr>
          <w:rStyle w:val="Teksttreci"/>
          <w:color w:val="000000"/>
        </w:rPr>
      </w:pPr>
      <w:r w:rsidRPr="009E6095">
        <w:rPr>
          <w:rStyle w:val="Teksttreci"/>
          <w:color w:val="000000"/>
        </w:rPr>
        <w:t xml:space="preserve">I etap – wykonanie przez Wykonawcę </w:t>
      </w:r>
      <w:r w:rsidR="006B5397">
        <w:rPr>
          <w:rStyle w:val="Teksttreci"/>
          <w:color w:val="000000"/>
        </w:rPr>
        <w:t xml:space="preserve">inwentaryzacji oraz </w:t>
      </w:r>
      <w:r>
        <w:rPr>
          <w:rStyle w:val="Teksttreci"/>
          <w:color w:val="000000"/>
        </w:rPr>
        <w:t>k</w:t>
      </w:r>
      <w:r w:rsidRPr="009E6095">
        <w:rPr>
          <w:rStyle w:val="Teksttreci"/>
          <w:color w:val="000000"/>
        </w:rPr>
        <w:t xml:space="preserve">oncepcji </w:t>
      </w:r>
      <w:r w:rsidR="00AF5310">
        <w:rPr>
          <w:rStyle w:val="Teksttreci"/>
          <w:color w:val="000000"/>
        </w:rPr>
        <w:t>użytkowej (</w:t>
      </w:r>
      <w:r w:rsidRPr="009E6095">
        <w:rPr>
          <w:rStyle w:val="Teksttreci"/>
          <w:color w:val="000000"/>
        </w:rPr>
        <w:t>architektoniczno-budowlanej</w:t>
      </w:r>
      <w:r w:rsidR="00AF5310">
        <w:rPr>
          <w:rStyle w:val="Teksttreci"/>
          <w:color w:val="000000"/>
        </w:rPr>
        <w:t>)</w:t>
      </w:r>
      <w:r w:rsidRPr="009E6095">
        <w:rPr>
          <w:rStyle w:val="Teksttreci"/>
          <w:color w:val="000000"/>
        </w:rPr>
        <w:t xml:space="preserve"> wraz </w:t>
      </w:r>
      <w:r w:rsidR="006B5397">
        <w:rPr>
          <w:rStyle w:val="Teksttreci"/>
          <w:color w:val="000000"/>
        </w:rPr>
        <w:t>z założeniami funkcjonalno-technicznymi  –  w terminie do 4</w:t>
      </w:r>
      <w:r>
        <w:rPr>
          <w:rStyle w:val="Teksttreci"/>
          <w:color w:val="000000"/>
        </w:rPr>
        <w:t xml:space="preserve">0 dni </w:t>
      </w:r>
      <w:r w:rsidR="008F23E2">
        <w:rPr>
          <w:rStyle w:val="Teksttreci"/>
          <w:color w:val="000000"/>
        </w:rPr>
        <w:t xml:space="preserve">kalendarzowych </w:t>
      </w:r>
      <w:r>
        <w:rPr>
          <w:rStyle w:val="Teksttreci"/>
          <w:color w:val="000000"/>
        </w:rPr>
        <w:t xml:space="preserve">od daty zawarcia </w:t>
      </w:r>
      <w:r w:rsidR="00061746">
        <w:rPr>
          <w:rStyle w:val="Teksttreci"/>
          <w:color w:val="000000"/>
        </w:rPr>
        <w:t>Umow</w:t>
      </w:r>
      <w:r>
        <w:rPr>
          <w:rStyle w:val="Teksttreci"/>
          <w:color w:val="000000"/>
        </w:rPr>
        <w:t>y,</w:t>
      </w:r>
    </w:p>
    <w:p w14:paraId="10E069CE" w14:textId="03E42145" w:rsidR="009E6095" w:rsidRPr="00AF5310" w:rsidRDefault="009E6095" w:rsidP="00295B50">
      <w:pPr>
        <w:pStyle w:val="Teksttreci1"/>
        <w:numPr>
          <w:ilvl w:val="0"/>
          <w:numId w:val="24"/>
        </w:numPr>
        <w:shd w:val="clear" w:color="auto" w:fill="auto"/>
        <w:spacing w:before="0" w:line="274" w:lineRule="exact"/>
        <w:ind w:left="709" w:right="40" w:hanging="425"/>
        <w:jc w:val="both"/>
        <w:rPr>
          <w:rStyle w:val="Teksttreci"/>
          <w:color w:val="000000"/>
        </w:rPr>
      </w:pPr>
      <w:r w:rsidRPr="009E6095">
        <w:rPr>
          <w:rStyle w:val="Teksttreci"/>
          <w:color w:val="000000"/>
        </w:rPr>
        <w:t>II etap – wykonani</w:t>
      </w:r>
      <w:r w:rsidR="007E10A4">
        <w:rPr>
          <w:rStyle w:val="Teksttreci"/>
          <w:color w:val="000000"/>
        </w:rPr>
        <w:t>e przez Wykonawcę</w:t>
      </w:r>
      <w:r w:rsidR="000017F0">
        <w:rPr>
          <w:rStyle w:val="Teksttreci"/>
          <w:color w:val="000000"/>
        </w:rPr>
        <w:t>,</w:t>
      </w:r>
      <w:r w:rsidR="007E10A4">
        <w:rPr>
          <w:rStyle w:val="Teksttreci"/>
          <w:color w:val="000000"/>
        </w:rPr>
        <w:t xml:space="preserve"> </w:t>
      </w:r>
      <w:r w:rsidR="005050FB">
        <w:rPr>
          <w:rStyle w:val="Teksttreci"/>
          <w:color w:val="000000"/>
        </w:rPr>
        <w:t>na podstawie zaakceptowanej koncepcji</w:t>
      </w:r>
      <w:r w:rsidR="00AF5310">
        <w:rPr>
          <w:rStyle w:val="Teksttreci"/>
          <w:color w:val="000000"/>
        </w:rPr>
        <w:t xml:space="preserve"> użytkowej (</w:t>
      </w:r>
      <w:r w:rsidR="00AF5310" w:rsidRPr="009E6095">
        <w:rPr>
          <w:rStyle w:val="Teksttreci"/>
          <w:color w:val="000000"/>
        </w:rPr>
        <w:t>architektoniczno-budowlanej</w:t>
      </w:r>
      <w:r w:rsidR="00AF5310">
        <w:rPr>
          <w:rStyle w:val="Teksttreci"/>
          <w:color w:val="000000"/>
        </w:rPr>
        <w:t xml:space="preserve">) </w:t>
      </w:r>
      <w:r w:rsidR="007E10A4">
        <w:rPr>
          <w:rStyle w:val="Teksttreci"/>
          <w:color w:val="000000"/>
        </w:rPr>
        <w:t xml:space="preserve">oraz </w:t>
      </w:r>
      <w:r w:rsidR="00936819">
        <w:rPr>
          <w:rStyle w:val="Teksttreci"/>
          <w:color w:val="000000"/>
        </w:rPr>
        <w:t>założeń funkcjonalno-technicznych</w:t>
      </w:r>
      <w:r w:rsidR="000017F0">
        <w:rPr>
          <w:rStyle w:val="Teksttreci"/>
          <w:color w:val="000000"/>
        </w:rPr>
        <w:t>,</w:t>
      </w:r>
      <w:r w:rsidR="00936819">
        <w:rPr>
          <w:rStyle w:val="Teksttreci"/>
          <w:color w:val="000000"/>
        </w:rPr>
        <w:t xml:space="preserve"> </w:t>
      </w:r>
      <w:r w:rsidRPr="007E10A4">
        <w:rPr>
          <w:rStyle w:val="Teksttreci"/>
          <w:color w:val="000000"/>
        </w:rPr>
        <w:t xml:space="preserve">projektów wykonawczych </w:t>
      </w:r>
      <w:r w:rsidR="00936819">
        <w:rPr>
          <w:rStyle w:val="Teksttreci"/>
          <w:color w:val="000000"/>
        </w:rPr>
        <w:t>wielobranżowych, s</w:t>
      </w:r>
      <w:r w:rsidRPr="007E10A4">
        <w:rPr>
          <w:rStyle w:val="Teksttreci"/>
          <w:color w:val="000000"/>
        </w:rPr>
        <w:t xml:space="preserve">pecyfikacji technicznych wykonania i odbioru robót budowlanych, </w:t>
      </w:r>
      <w:r w:rsidR="00936819">
        <w:rPr>
          <w:rStyle w:val="Teksttreci"/>
          <w:color w:val="000000"/>
        </w:rPr>
        <w:t>kosztorysów szczegółowych i ślepych (przedmiarów robót ) wielobranżowych</w:t>
      </w:r>
      <w:r w:rsidR="008F053B">
        <w:rPr>
          <w:rStyle w:val="Teksttreci"/>
          <w:color w:val="000000"/>
        </w:rPr>
        <w:t xml:space="preserve"> oraz planu BIOZ</w:t>
      </w:r>
      <w:r w:rsidR="007A252C">
        <w:rPr>
          <w:rStyle w:val="Teksttreci"/>
          <w:color w:val="000000"/>
        </w:rPr>
        <w:t xml:space="preserve"> </w:t>
      </w:r>
      <w:r w:rsidR="00AF5310">
        <w:rPr>
          <w:rStyle w:val="Teksttreci"/>
          <w:color w:val="000000"/>
        </w:rPr>
        <w:t>–</w:t>
      </w:r>
      <w:r w:rsidR="007A252C">
        <w:rPr>
          <w:rStyle w:val="Teksttreci"/>
          <w:color w:val="000000"/>
        </w:rPr>
        <w:t xml:space="preserve"> </w:t>
      </w:r>
      <w:r w:rsidR="007A252C" w:rsidRPr="00AF5310">
        <w:rPr>
          <w:rStyle w:val="Teksttreci"/>
          <w:color w:val="000000"/>
        </w:rPr>
        <w:t xml:space="preserve">w terminie do </w:t>
      </w:r>
      <w:r w:rsidR="008F23E2" w:rsidRPr="00AF5310">
        <w:rPr>
          <w:rStyle w:val="Teksttreci"/>
          <w:color w:val="000000"/>
        </w:rPr>
        <w:t>60 dni kalendarzowych</w:t>
      </w:r>
      <w:r w:rsidR="00AF5310">
        <w:rPr>
          <w:rStyle w:val="Teksttreci"/>
          <w:color w:val="000000"/>
        </w:rPr>
        <w:t xml:space="preserve"> </w:t>
      </w:r>
      <w:r w:rsidR="008F23E2" w:rsidRPr="00AF5310">
        <w:rPr>
          <w:rStyle w:val="Teksttreci"/>
          <w:color w:val="000000"/>
        </w:rPr>
        <w:t xml:space="preserve">od dnia zatwierdzenia prac </w:t>
      </w:r>
      <w:r w:rsidR="00AF5310">
        <w:rPr>
          <w:rStyle w:val="Teksttreci"/>
          <w:color w:val="000000"/>
        </w:rPr>
        <w:t xml:space="preserve">I </w:t>
      </w:r>
      <w:r w:rsidR="008F23E2" w:rsidRPr="00AF5310">
        <w:rPr>
          <w:rStyle w:val="Teksttreci"/>
          <w:color w:val="000000"/>
        </w:rPr>
        <w:t>etapu</w:t>
      </w:r>
      <w:r w:rsidR="00C0705E">
        <w:rPr>
          <w:rStyle w:val="Teksttreci"/>
          <w:color w:val="000000"/>
        </w:rPr>
        <w:t>.</w:t>
      </w:r>
    </w:p>
    <w:p w14:paraId="0C47C6E6" w14:textId="0DA420D4" w:rsidR="005B3303" w:rsidRPr="00C0705E" w:rsidRDefault="00C0705E" w:rsidP="00295B50">
      <w:pPr>
        <w:pStyle w:val="Teksttreci1"/>
        <w:numPr>
          <w:ilvl w:val="0"/>
          <w:numId w:val="30"/>
        </w:numPr>
        <w:shd w:val="clear" w:color="auto" w:fill="auto"/>
        <w:spacing w:before="0" w:line="274" w:lineRule="exact"/>
        <w:ind w:left="284" w:hanging="284"/>
      </w:pPr>
      <w:r>
        <w:t>P</w:t>
      </w:r>
      <w:r w:rsidR="002C6D3E" w:rsidRPr="00C0705E">
        <w:t>o wykonaniu ws</w:t>
      </w:r>
      <w:r>
        <w:t>zystkich zadań określonych w ust.</w:t>
      </w:r>
      <w:r w:rsidR="002C6D3E" w:rsidRPr="00C0705E">
        <w:t xml:space="preserve"> 1</w:t>
      </w:r>
      <w:r w:rsidR="007A252C" w:rsidRPr="00C0705E">
        <w:t xml:space="preserve"> </w:t>
      </w:r>
      <w:r w:rsidR="002C6D3E" w:rsidRPr="00C0705E">
        <w:rPr>
          <w:bCs/>
        </w:rPr>
        <w:t>W</w:t>
      </w:r>
      <w:r w:rsidR="007A252C" w:rsidRPr="00C0705E">
        <w:rPr>
          <w:bCs/>
        </w:rPr>
        <w:t>ykonawca jest zobowiązany do</w:t>
      </w:r>
      <w:r w:rsidR="006C62E9" w:rsidRPr="00C0705E">
        <w:rPr>
          <w:bCs/>
        </w:rPr>
        <w:t xml:space="preserve"> podpisania protokołu odb</w:t>
      </w:r>
      <w:r w:rsidR="007A252C" w:rsidRPr="00C0705E">
        <w:rPr>
          <w:bCs/>
        </w:rPr>
        <w:t>ioru końcowego</w:t>
      </w:r>
      <w:r w:rsidR="001524DB" w:rsidRPr="00C0705E">
        <w:rPr>
          <w:bCs/>
        </w:rPr>
        <w:t>, co p</w:t>
      </w:r>
      <w:r w:rsidR="007A252C" w:rsidRPr="00C0705E">
        <w:rPr>
          <w:bCs/>
        </w:rPr>
        <w:t xml:space="preserve">owinno nastąpić w terminie do 7 dni </w:t>
      </w:r>
      <w:r w:rsidR="001524DB" w:rsidRPr="00C0705E">
        <w:rPr>
          <w:bCs/>
        </w:rPr>
        <w:t xml:space="preserve"> od daty </w:t>
      </w:r>
      <w:r w:rsidR="007A252C" w:rsidRPr="00C0705E">
        <w:rPr>
          <w:bCs/>
        </w:rPr>
        <w:t xml:space="preserve">przekazania </w:t>
      </w:r>
      <w:r w:rsidR="002C6D3E" w:rsidRPr="00C0705E">
        <w:rPr>
          <w:bCs/>
        </w:rPr>
        <w:t xml:space="preserve">Zamawiającemu </w:t>
      </w:r>
      <w:r w:rsidR="0010171A" w:rsidRPr="00C0705E">
        <w:rPr>
          <w:bCs/>
        </w:rPr>
        <w:t>pełnej dokumentacji</w:t>
      </w:r>
      <w:r w:rsidR="00A65371">
        <w:rPr>
          <w:bCs/>
        </w:rPr>
        <w:t xml:space="preserve"> stanowiącej efekt wykonania tych zadań</w:t>
      </w:r>
      <w:r w:rsidR="002C6D3E" w:rsidRPr="00C0705E">
        <w:rPr>
          <w:bCs/>
        </w:rPr>
        <w:t>.</w:t>
      </w:r>
      <w:r w:rsidR="00E1345D" w:rsidRPr="00C0705E">
        <w:rPr>
          <w:bCs/>
        </w:rPr>
        <w:br/>
      </w:r>
    </w:p>
    <w:p w14:paraId="38A62ED6" w14:textId="77777777" w:rsidR="006C62E9" w:rsidRPr="006427AE" w:rsidRDefault="006C62E9" w:rsidP="006C62E9">
      <w:pPr>
        <w:pStyle w:val="Nagwek20"/>
        <w:keepNext/>
        <w:keepLines/>
        <w:shd w:val="clear" w:color="auto" w:fill="auto"/>
        <w:spacing w:before="0"/>
      </w:pPr>
      <w:bookmarkStart w:id="2" w:name="bookmark11"/>
      <w:r w:rsidRPr="006427AE">
        <w:rPr>
          <w:rStyle w:val="Nagwek2"/>
          <w:b/>
          <w:bCs/>
          <w:color w:val="000000"/>
        </w:rPr>
        <w:t>§</w:t>
      </w:r>
      <w:r w:rsidR="002C6D3E">
        <w:rPr>
          <w:rStyle w:val="Nagwek2"/>
          <w:b/>
          <w:bCs/>
          <w:color w:val="000000"/>
        </w:rPr>
        <w:t xml:space="preserve"> </w:t>
      </w:r>
      <w:r w:rsidRPr="006427AE">
        <w:rPr>
          <w:rStyle w:val="Nagwek2"/>
          <w:b/>
          <w:bCs/>
          <w:color w:val="000000"/>
        </w:rPr>
        <w:t>3</w:t>
      </w:r>
      <w:bookmarkEnd w:id="2"/>
      <w:r w:rsidR="002C6D3E">
        <w:rPr>
          <w:rStyle w:val="Nagwek2"/>
          <w:b/>
          <w:bCs/>
          <w:color w:val="000000"/>
        </w:rPr>
        <w:t>.</w:t>
      </w:r>
    </w:p>
    <w:p w14:paraId="5A5F93F1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firstLine="0"/>
      </w:pPr>
      <w:r w:rsidRPr="006427AE">
        <w:rPr>
          <w:rStyle w:val="Teksttreci2"/>
          <w:b/>
          <w:bCs/>
          <w:color w:val="000000"/>
        </w:rPr>
        <w:t>[Wynagrodzenie)</w:t>
      </w:r>
    </w:p>
    <w:p w14:paraId="1FBB7A57" w14:textId="012695E2" w:rsidR="00AA2A79" w:rsidRDefault="006C62E9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AA2A79">
        <w:t>Wykonawcy</w:t>
      </w:r>
      <w:r w:rsidR="00982D52" w:rsidRPr="00AA2A79">
        <w:t xml:space="preserve"> </w:t>
      </w:r>
      <w:r w:rsidRPr="00AA2A79">
        <w:t>przysługuje od Zamawiającego</w:t>
      </w:r>
      <w:r w:rsidR="007E2BD5">
        <w:t xml:space="preserve"> wynagrodzenie ryczałtowe w łącznej wysokości brutto </w:t>
      </w:r>
      <w:r w:rsidR="00732D1B">
        <w:t>……………..</w:t>
      </w:r>
      <w:r w:rsidR="007E2BD5">
        <w:t xml:space="preserve"> zł (słownie</w:t>
      </w:r>
      <w:r w:rsidR="00AA2A79" w:rsidRPr="00AA2A79">
        <w:t>:</w:t>
      </w:r>
      <w:r w:rsidR="003B4F98">
        <w:t xml:space="preserve"> ……………………… złotych), </w:t>
      </w:r>
      <w:r w:rsidR="003B4F98" w:rsidRPr="003B4F98">
        <w:rPr>
          <w:rFonts w:eastAsia="Arial Unicode MS"/>
          <w:lang w:eastAsia="hi-IN" w:bidi="hi-IN"/>
        </w:rPr>
        <w:t>w tym podatek VAT w kwocie ……………………………….. (słownie: …..…………………………………… ), kwota netto: ……………………………………….. zł (słownie: …………………. )</w:t>
      </w:r>
      <w:r w:rsidR="00DE1A84">
        <w:rPr>
          <w:rFonts w:eastAsia="Arial Unicode MS"/>
          <w:lang w:eastAsia="hi-IN" w:bidi="hi-IN"/>
        </w:rPr>
        <w:t>, na które składają się:</w:t>
      </w:r>
    </w:p>
    <w:p w14:paraId="765123C2" w14:textId="3C8F564E" w:rsidR="00B11328" w:rsidRPr="00B11328" w:rsidRDefault="006C62E9" w:rsidP="00295B50">
      <w:pPr>
        <w:pStyle w:val="Teksttreci1"/>
        <w:numPr>
          <w:ilvl w:val="0"/>
          <w:numId w:val="29"/>
        </w:numPr>
        <w:shd w:val="clear" w:color="auto" w:fill="auto"/>
        <w:spacing w:before="0" w:line="274" w:lineRule="exact"/>
        <w:ind w:left="709" w:hanging="425"/>
        <w:rPr>
          <w:rStyle w:val="Teksttreci"/>
          <w:shd w:val="clear" w:color="auto" w:fill="auto"/>
        </w:rPr>
      </w:pPr>
      <w:r w:rsidRPr="00AA2A79">
        <w:rPr>
          <w:rStyle w:val="Teksttreci"/>
          <w:rFonts w:eastAsia="Times New Roman"/>
          <w:color w:val="000000"/>
          <w:lang w:eastAsia="pl-PL"/>
        </w:rPr>
        <w:t xml:space="preserve">wynagrodzenie ryczałtowe za </w:t>
      </w:r>
      <w:r w:rsidR="00982D52" w:rsidRPr="00AA2A79">
        <w:rPr>
          <w:rStyle w:val="Teksttreci"/>
          <w:rFonts w:eastAsia="Times New Roman"/>
          <w:color w:val="000000"/>
          <w:lang w:eastAsia="pl-PL"/>
        </w:rPr>
        <w:t xml:space="preserve">wykonanie </w:t>
      </w:r>
      <w:r w:rsidRPr="00AA2A79">
        <w:rPr>
          <w:rStyle w:val="Teksttreci"/>
          <w:rFonts w:eastAsia="Times New Roman"/>
          <w:color w:val="000000"/>
          <w:lang w:eastAsia="pl-PL"/>
        </w:rPr>
        <w:t>przedmiot</w:t>
      </w:r>
      <w:r w:rsidR="00982D52" w:rsidRPr="00AA2A79">
        <w:rPr>
          <w:rStyle w:val="Teksttreci"/>
          <w:rFonts w:eastAsia="Times New Roman"/>
          <w:color w:val="000000"/>
          <w:lang w:eastAsia="pl-PL"/>
        </w:rPr>
        <w:t>u</w:t>
      </w:r>
      <w:r w:rsidRPr="00AA2A79">
        <w:rPr>
          <w:rStyle w:val="Teksttreci"/>
          <w:rFonts w:eastAsia="Times New Roman"/>
          <w:color w:val="000000"/>
          <w:lang w:eastAsia="pl-PL"/>
        </w:rPr>
        <w:t xml:space="preserve"> </w:t>
      </w:r>
      <w:r w:rsidR="00061746" w:rsidRPr="00AA2A79">
        <w:rPr>
          <w:rStyle w:val="Teksttreci"/>
          <w:rFonts w:eastAsia="Times New Roman"/>
          <w:color w:val="000000"/>
          <w:lang w:eastAsia="pl-PL"/>
        </w:rPr>
        <w:t>Umow</w:t>
      </w:r>
      <w:r w:rsidRPr="00AA2A79">
        <w:rPr>
          <w:rStyle w:val="Teksttreci"/>
          <w:rFonts w:eastAsia="Times New Roman"/>
          <w:color w:val="000000"/>
          <w:lang w:eastAsia="pl-PL"/>
        </w:rPr>
        <w:t>y</w:t>
      </w:r>
      <w:r w:rsidR="00AA2A79">
        <w:rPr>
          <w:rStyle w:val="Teksttreci"/>
          <w:rFonts w:eastAsia="Times New Roman"/>
          <w:color w:val="000000"/>
          <w:lang w:eastAsia="pl-PL"/>
        </w:rPr>
        <w:t xml:space="preserve">, </w:t>
      </w:r>
      <w:r w:rsidR="00982D52" w:rsidRPr="00AA2A79">
        <w:t xml:space="preserve"> </w:t>
      </w:r>
      <w:r w:rsidR="00AA2A79" w:rsidRPr="006427AE">
        <w:rPr>
          <w:rStyle w:val="Teksttreci"/>
        </w:rPr>
        <w:t>o którym mowa w § 1 ust. 2</w:t>
      </w:r>
      <w:r w:rsidR="00B11328">
        <w:rPr>
          <w:rStyle w:val="Teksttreci"/>
        </w:rPr>
        <w:t xml:space="preserve"> </w:t>
      </w:r>
      <w:r w:rsidR="00AA2A79">
        <w:rPr>
          <w:rStyle w:val="Teksttreci"/>
        </w:rPr>
        <w:t>-</w:t>
      </w:r>
      <w:r w:rsidR="00B11328">
        <w:rPr>
          <w:rStyle w:val="Teksttreci"/>
        </w:rPr>
        <w:t xml:space="preserve"> </w:t>
      </w:r>
      <w:r w:rsidR="00AA2A79">
        <w:rPr>
          <w:rStyle w:val="Teksttreci"/>
        </w:rPr>
        <w:t>4 i ust. 6</w:t>
      </w:r>
      <w:r w:rsidR="00B11328">
        <w:rPr>
          <w:rStyle w:val="Teksttreci"/>
        </w:rPr>
        <w:t xml:space="preserve"> </w:t>
      </w:r>
      <w:r w:rsidR="00AA2A79">
        <w:rPr>
          <w:rStyle w:val="Teksttreci"/>
        </w:rPr>
        <w:t>-</w:t>
      </w:r>
      <w:r w:rsidR="00B11328">
        <w:rPr>
          <w:rStyle w:val="Teksttreci"/>
        </w:rPr>
        <w:t xml:space="preserve"> </w:t>
      </w:r>
      <w:r w:rsidR="00AA2A79">
        <w:rPr>
          <w:rStyle w:val="Teksttreci"/>
        </w:rPr>
        <w:t>7</w:t>
      </w:r>
      <w:r w:rsidR="00AA2A79" w:rsidRPr="006427AE">
        <w:rPr>
          <w:rStyle w:val="Teksttreci"/>
        </w:rPr>
        <w:t xml:space="preserve"> </w:t>
      </w:r>
      <w:r w:rsidR="00B11328">
        <w:rPr>
          <w:rStyle w:val="Teksttreci"/>
        </w:rPr>
        <w:br/>
      </w:r>
      <w:r w:rsidR="00AA2A79" w:rsidRPr="006427AE">
        <w:rPr>
          <w:rStyle w:val="Teksttreci"/>
        </w:rPr>
        <w:t>w wysokości</w:t>
      </w:r>
      <w:r w:rsidR="00AA2A79">
        <w:rPr>
          <w:rStyle w:val="Teksttreci"/>
        </w:rPr>
        <w:t xml:space="preserve"> …………… </w:t>
      </w:r>
      <w:r w:rsidR="00AA2A79" w:rsidRPr="006427AE">
        <w:rPr>
          <w:rStyle w:val="Teksttreci"/>
        </w:rPr>
        <w:t>zł</w:t>
      </w:r>
      <w:r w:rsidR="00B11328">
        <w:rPr>
          <w:rStyle w:val="Teksttreci"/>
        </w:rPr>
        <w:t xml:space="preserve"> </w:t>
      </w:r>
      <w:r w:rsidR="00AA2A79" w:rsidRPr="006427AE">
        <w:rPr>
          <w:rStyle w:val="Teksttreci"/>
        </w:rPr>
        <w:t>brutto (słownie: ………………………………..</w:t>
      </w:r>
      <w:r w:rsidR="00AA2A79">
        <w:rPr>
          <w:rStyle w:val="Teksttreci"/>
        </w:rPr>
        <w:tab/>
        <w:t>złotych</w:t>
      </w:r>
      <w:r w:rsidR="00AA2A79">
        <w:rPr>
          <w:rStyle w:val="Teksttreci"/>
        </w:rPr>
        <w:tab/>
        <w:t>brutto)</w:t>
      </w:r>
      <w:r w:rsidR="00B11328">
        <w:rPr>
          <w:rStyle w:val="Teksttreci"/>
        </w:rPr>
        <w:t>,</w:t>
      </w:r>
      <w:r w:rsidR="00DE1A84" w:rsidRPr="00DE1A84">
        <w:rPr>
          <w:rFonts w:eastAsia="Arial Unicode MS"/>
          <w:lang w:eastAsia="hi-IN" w:bidi="hi-IN"/>
        </w:rPr>
        <w:t xml:space="preserve"> </w:t>
      </w:r>
      <w:r w:rsidR="00DE1A84" w:rsidRPr="003B4F98">
        <w:rPr>
          <w:rFonts w:eastAsia="Arial Unicode MS"/>
          <w:lang w:eastAsia="hi-IN" w:bidi="hi-IN"/>
        </w:rPr>
        <w:t>w tym podatek VAT w kwocie ……………………………….. (słownie: …..…………………………………… ), stawka podatku:..…%,</w:t>
      </w:r>
    </w:p>
    <w:p w14:paraId="722626B6" w14:textId="77777777" w:rsidR="00A712AF" w:rsidRPr="00DE1A84" w:rsidRDefault="005B3303" w:rsidP="00295B50">
      <w:pPr>
        <w:pStyle w:val="Teksttreci1"/>
        <w:numPr>
          <w:ilvl w:val="0"/>
          <w:numId w:val="29"/>
        </w:numPr>
        <w:shd w:val="clear" w:color="auto" w:fill="auto"/>
        <w:spacing w:before="0" w:line="274" w:lineRule="exact"/>
        <w:ind w:left="709" w:hanging="425"/>
        <w:rPr>
          <w:rStyle w:val="Teksttreci"/>
          <w:shd w:val="clear" w:color="auto" w:fill="auto"/>
        </w:rPr>
      </w:pPr>
      <w:r w:rsidRPr="00B11328">
        <w:rPr>
          <w:rStyle w:val="Teksttreci"/>
          <w:rFonts w:eastAsia="Times New Roman"/>
          <w:color w:val="000000"/>
          <w:lang w:eastAsia="pl-PL"/>
        </w:rPr>
        <w:t>wynagrodzenie z tytułu sprawowania nadzoru autorskiego zgodnie z §</w:t>
      </w:r>
      <w:r w:rsidR="00B11328">
        <w:rPr>
          <w:rStyle w:val="Teksttreci"/>
          <w:rFonts w:eastAsia="Times New Roman"/>
          <w:color w:val="000000"/>
          <w:lang w:eastAsia="pl-PL"/>
        </w:rPr>
        <w:t xml:space="preserve"> </w:t>
      </w:r>
      <w:r w:rsidRPr="00B11328">
        <w:rPr>
          <w:rStyle w:val="Teksttreci"/>
          <w:rFonts w:eastAsia="Times New Roman"/>
          <w:color w:val="000000"/>
          <w:lang w:eastAsia="pl-PL"/>
        </w:rPr>
        <w:t xml:space="preserve">1 ust. </w:t>
      </w:r>
      <w:r w:rsidR="00105810" w:rsidRPr="00B11328">
        <w:rPr>
          <w:rStyle w:val="Teksttreci"/>
          <w:rFonts w:eastAsia="Times New Roman"/>
          <w:color w:val="000000"/>
          <w:lang w:eastAsia="pl-PL"/>
        </w:rPr>
        <w:t>5</w:t>
      </w:r>
      <w:r w:rsidRPr="00B11328">
        <w:rPr>
          <w:rStyle w:val="Teksttreci"/>
          <w:rFonts w:eastAsia="Times New Roman"/>
          <w:color w:val="000000"/>
          <w:lang w:eastAsia="pl-PL"/>
        </w:rPr>
        <w:t xml:space="preserve"> w wysokości</w:t>
      </w:r>
      <w:r w:rsidR="00B11328">
        <w:rPr>
          <w:rStyle w:val="Teksttreci"/>
          <w:rFonts w:eastAsia="Times New Roman"/>
          <w:color w:val="000000"/>
          <w:lang w:eastAsia="pl-PL"/>
        </w:rPr>
        <w:t xml:space="preserve"> </w:t>
      </w:r>
      <w:r w:rsidR="0010171A" w:rsidRPr="00B11328">
        <w:rPr>
          <w:rStyle w:val="Teksttreci"/>
          <w:rFonts w:eastAsia="Times New Roman"/>
          <w:color w:val="000000"/>
          <w:lang w:eastAsia="pl-PL"/>
        </w:rPr>
        <w:t xml:space="preserve">2500zł brutto (słownie: dwa tysiące złotych </w:t>
      </w:r>
      <w:r w:rsidR="005050FB" w:rsidRPr="00B11328">
        <w:rPr>
          <w:rStyle w:val="Teksttreci"/>
          <w:rFonts w:eastAsia="Times New Roman"/>
          <w:color w:val="000000"/>
          <w:lang w:eastAsia="pl-PL"/>
        </w:rPr>
        <w:t xml:space="preserve">brutto), </w:t>
      </w:r>
      <w:r w:rsidR="00DE1A84" w:rsidRPr="003B4F98">
        <w:rPr>
          <w:rFonts w:eastAsia="Arial Unicode MS"/>
          <w:lang w:eastAsia="hi-IN" w:bidi="hi-IN"/>
        </w:rPr>
        <w:t>w tym podatek VAT w kwocie ……………………………….. (słownie: …..…………………………………… ), stawka podatku:..…%</w:t>
      </w:r>
      <w:r w:rsidR="00DE1A84">
        <w:rPr>
          <w:rFonts w:eastAsia="Arial Unicode MS"/>
          <w:lang w:eastAsia="hi-IN" w:bidi="hi-IN"/>
        </w:rPr>
        <w:t>.</w:t>
      </w:r>
    </w:p>
    <w:p w14:paraId="3CA81778" w14:textId="4CDD75E7" w:rsidR="002C6DFB" w:rsidRDefault="00A03763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DE1A84">
        <w:t xml:space="preserve">Wynagrodzenie </w:t>
      </w:r>
      <w:r w:rsidR="00BE714E" w:rsidRPr="00DE1A84">
        <w:t>za nadzór autorski</w:t>
      </w:r>
      <w:r w:rsidR="00CD7138">
        <w:t>, określone w ust. 1 pkt 2,</w:t>
      </w:r>
      <w:r w:rsidR="00BE714E" w:rsidRPr="00DE1A84">
        <w:t xml:space="preserve"> </w:t>
      </w:r>
      <w:r w:rsidR="009A6E70" w:rsidRPr="00DE1A84">
        <w:t xml:space="preserve">będzie </w:t>
      </w:r>
      <w:r w:rsidRPr="00DE1A84">
        <w:t>płatne po podpisaniu przez Zamawiającego</w:t>
      </w:r>
      <w:r w:rsidR="00CD7138">
        <w:t xml:space="preserve"> </w:t>
      </w:r>
      <w:r w:rsidR="00BC43CF">
        <w:br/>
      </w:r>
      <w:r w:rsidR="00CD7138">
        <w:t xml:space="preserve">i wykonawcę robót </w:t>
      </w:r>
      <w:r w:rsidR="009A6E70">
        <w:t>budowlanych</w:t>
      </w:r>
      <w:r w:rsidR="00983F7D">
        <w:t xml:space="preserve"> (Inwestycji)</w:t>
      </w:r>
      <w:r w:rsidRPr="00DE1A84">
        <w:t xml:space="preserve"> odpowiednich protokołów odbioru końcowego </w:t>
      </w:r>
      <w:r w:rsidR="00983F7D">
        <w:t xml:space="preserve">tych </w:t>
      </w:r>
      <w:r w:rsidRPr="00DE1A84">
        <w:t>robó</w:t>
      </w:r>
      <w:r w:rsidR="00983F7D">
        <w:t xml:space="preserve">t objętych </w:t>
      </w:r>
      <w:r w:rsidRPr="00DE1A84">
        <w:t>nadzor</w:t>
      </w:r>
      <w:r w:rsidR="00983F7D">
        <w:t>em</w:t>
      </w:r>
      <w:r w:rsidR="0010171A" w:rsidRPr="00DE1A84">
        <w:t xml:space="preserve"> autorski</w:t>
      </w:r>
      <w:r w:rsidR="00983F7D">
        <w:t>m</w:t>
      </w:r>
      <w:r w:rsidR="0010171A" w:rsidRPr="00DE1A84">
        <w:t>.</w:t>
      </w:r>
    </w:p>
    <w:p w14:paraId="678B4A88" w14:textId="6700F8C1" w:rsidR="00C4178A" w:rsidRPr="00983F7D" w:rsidRDefault="006C62E9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983F7D">
        <w:t xml:space="preserve">Wykonawca oświadcza, że uwzględnił ryzyko wynagrodzenia ryczałtowego w swojej ofercie oraz wszelkie koszty </w:t>
      </w:r>
    </w:p>
    <w:p w14:paraId="65B7439B" w14:textId="3B6FA764" w:rsidR="00983F7D" w:rsidRPr="00983F7D" w:rsidRDefault="00C4178A" w:rsidP="00983F7D">
      <w:pPr>
        <w:pStyle w:val="Teksttreci1"/>
        <w:shd w:val="clear" w:color="auto" w:fill="auto"/>
        <w:spacing w:before="0" w:line="274" w:lineRule="exact"/>
        <w:ind w:left="284" w:firstLine="0"/>
      </w:pPr>
      <w:r w:rsidRPr="00983F7D">
        <w:t xml:space="preserve">wynikające z wymagań określonych w </w:t>
      </w:r>
      <w:r w:rsidR="00061746" w:rsidRPr="00983F7D">
        <w:t>Umow</w:t>
      </w:r>
      <w:r w:rsidRPr="00983F7D">
        <w:t>ie na podstawie własnych kalkulacji i szacunków, a</w:t>
      </w:r>
      <w:r w:rsidR="00983F7D">
        <w:t xml:space="preserve"> </w:t>
      </w:r>
      <w:r w:rsidR="006C62E9" w:rsidRPr="00983F7D">
        <w:t>w</w:t>
      </w:r>
      <w:r w:rsidR="00983F7D">
        <w:t xml:space="preserve"> </w:t>
      </w:r>
      <w:r w:rsidR="006C62E9" w:rsidRPr="00983F7D">
        <w:t>szczególności koszty warunków technicznych, opinii, uzgodnień</w:t>
      </w:r>
      <w:r w:rsidR="00983F7D">
        <w:t xml:space="preserve"> i</w:t>
      </w:r>
      <w:r w:rsidR="006C62E9" w:rsidRPr="00983F7D">
        <w:t xml:space="preserve"> konsultacji niezbędnych do poprawnego opracowania </w:t>
      </w:r>
      <w:r w:rsidR="006C62E9" w:rsidRPr="00983F7D">
        <w:lastRenderedPageBreak/>
        <w:t xml:space="preserve">przedmiotu </w:t>
      </w:r>
      <w:r w:rsidR="00061746" w:rsidRPr="00983F7D">
        <w:t>Umow</w:t>
      </w:r>
      <w:r w:rsidR="006C62E9" w:rsidRPr="00983F7D">
        <w:t>y.</w:t>
      </w:r>
    </w:p>
    <w:p w14:paraId="42A98958" w14:textId="45757315" w:rsidR="006C62E9" w:rsidRPr="00983F7D" w:rsidRDefault="006C62E9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983F7D">
        <w:t xml:space="preserve">Zamawiający zobowiązuje się do zapłaty wynagrodzenia w terminie 30 dni od dnia otrzymania prawidłowo </w:t>
      </w:r>
    </w:p>
    <w:p w14:paraId="7D06CE5B" w14:textId="59D2F331" w:rsidR="004813B5" w:rsidRDefault="00A9147C" w:rsidP="004813B5">
      <w:pPr>
        <w:pStyle w:val="Teksttreci1"/>
        <w:shd w:val="clear" w:color="auto" w:fill="auto"/>
        <w:spacing w:before="0" w:line="274" w:lineRule="exact"/>
        <w:ind w:left="284" w:firstLine="0"/>
      </w:pPr>
      <w:r w:rsidRPr="00983F7D">
        <w:t>wystawion</w:t>
      </w:r>
      <w:r w:rsidR="00437181">
        <w:t>ych</w:t>
      </w:r>
      <w:r w:rsidRPr="00983F7D">
        <w:t xml:space="preserve"> faktur VAT.</w:t>
      </w:r>
    </w:p>
    <w:p w14:paraId="09276DA7" w14:textId="77777777" w:rsidR="004813B5" w:rsidRDefault="00930C55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>
        <w:t>Podstawą wystawienia faktur</w:t>
      </w:r>
      <w:r w:rsidR="004813B5">
        <w:t xml:space="preserve"> </w:t>
      </w:r>
      <w:r w:rsidR="00A14B14">
        <w:t>są</w:t>
      </w:r>
      <w:r w:rsidR="004813B5">
        <w:t>:</w:t>
      </w:r>
    </w:p>
    <w:p w14:paraId="48A6450F" w14:textId="77777777" w:rsidR="004813B5" w:rsidRPr="007B50C3" w:rsidRDefault="007B50C3" w:rsidP="00295B50">
      <w:pPr>
        <w:pStyle w:val="Teksttreci1"/>
        <w:numPr>
          <w:ilvl w:val="0"/>
          <w:numId w:val="31"/>
        </w:numPr>
        <w:shd w:val="clear" w:color="auto" w:fill="auto"/>
        <w:spacing w:before="0" w:line="274" w:lineRule="exact"/>
        <w:ind w:left="709" w:hanging="425"/>
      </w:pPr>
      <w:r w:rsidRPr="007B50C3">
        <w:t xml:space="preserve">za wynagrodzenie określone w ust.1 pkt 1 – </w:t>
      </w:r>
      <w:r w:rsidR="00A14B14" w:rsidRPr="007B50C3">
        <w:t>p</w:t>
      </w:r>
      <w:r w:rsidR="004813B5" w:rsidRPr="007B50C3">
        <w:t>rotok</w:t>
      </w:r>
      <w:r w:rsidR="00A14B14" w:rsidRPr="007B50C3">
        <w:t xml:space="preserve">oły </w:t>
      </w:r>
      <w:r w:rsidR="00930C55" w:rsidRPr="007B50C3">
        <w:t>odbioru potwierdzające wykonanie przez Wykonawcę przedmiotu Umowy, określonego w § 1 ust. 2,</w:t>
      </w:r>
      <w:r>
        <w:t xml:space="preserve"> zgodnie z Umową i</w:t>
      </w:r>
      <w:r w:rsidR="00930C55" w:rsidRPr="007B50C3">
        <w:t xml:space="preserve"> bez zastrzeżeń Zamawiającego</w:t>
      </w:r>
      <w:r w:rsidR="00437181" w:rsidRPr="007B50C3">
        <w:t>,</w:t>
      </w:r>
    </w:p>
    <w:p w14:paraId="2DB41C6E" w14:textId="77777777" w:rsidR="00437181" w:rsidRPr="007B50C3" w:rsidRDefault="007B50C3" w:rsidP="00295B50">
      <w:pPr>
        <w:pStyle w:val="Teksttreci1"/>
        <w:numPr>
          <w:ilvl w:val="0"/>
          <w:numId w:val="31"/>
        </w:numPr>
        <w:shd w:val="clear" w:color="auto" w:fill="auto"/>
        <w:spacing w:before="0" w:line="274" w:lineRule="exact"/>
        <w:ind w:left="709" w:hanging="425"/>
        <w:rPr>
          <w:color w:val="000000"/>
          <w:shd w:val="clear" w:color="auto" w:fill="FFFFFF"/>
        </w:rPr>
      </w:pPr>
      <w:r w:rsidRPr="007B50C3">
        <w:rPr>
          <w:rStyle w:val="Teksttreci"/>
          <w:color w:val="000000"/>
        </w:rPr>
        <w:t xml:space="preserve">za wynagrodzenie określone w ust. 1 pkt 2 – </w:t>
      </w:r>
      <w:r w:rsidR="00437181" w:rsidRPr="007B50C3">
        <w:t xml:space="preserve">protokół </w:t>
      </w:r>
      <w:r w:rsidR="00437181" w:rsidRPr="007B50C3">
        <w:rPr>
          <w:rStyle w:val="Teksttreci"/>
          <w:color w:val="000000"/>
        </w:rPr>
        <w:t>odbioru końcowego robót budowlanych (Inwestycji) objętych nadzorem autorskim</w:t>
      </w:r>
      <w:r w:rsidRPr="007B50C3">
        <w:rPr>
          <w:rStyle w:val="Teksttreci"/>
          <w:color w:val="000000"/>
        </w:rPr>
        <w:t>.</w:t>
      </w:r>
    </w:p>
    <w:p w14:paraId="71B3627A" w14:textId="77777777" w:rsidR="00940A16" w:rsidRDefault="00940A16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>
        <w:t>Protokoły, o których mowa w ust. 5, stanowią konieczny załącznik do faktur, warunkujący ich opłacenie przez Zamawiającego.</w:t>
      </w:r>
    </w:p>
    <w:p w14:paraId="09D5DD35" w14:textId="77777777" w:rsidR="00A607D5" w:rsidRPr="00983F7D" w:rsidRDefault="006C62E9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983F7D">
        <w:t>Wynagrodzenie jest płatne przelewem na rachunek bankowy Wykonawcy nr</w:t>
      </w:r>
      <w:r w:rsidR="001524DB" w:rsidRPr="00983F7D">
        <w:t xml:space="preserve"> …………………………………</w:t>
      </w:r>
    </w:p>
    <w:p w14:paraId="6C93E988" w14:textId="0CC87353" w:rsidR="006C62E9" w:rsidRPr="00983F7D" w:rsidRDefault="00A9147C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 w:rsidRPr="00983F7D">
        <w:t xml:space="preserve">Za dzień zapłaty </w:t>
      </w:r>
      <w:r w:rsidR="009717AC">
        <w:t>S</w:t>
      </w:r>
      <w:r w:rsidRPr="00983F7D">
        <w:t>trony uznają dzień przyjęcia przez bank Zamawiającego dyspozycji obciążenia rachunku</w:t>
      </w:r>
    </w:p>
    <w:p w14:paraId="0172F7DA" w14:textId="77777777" w:rsidR="00A607D5" w:rsidRPr="00983F7D" w:rsidRDefault="00A9147C" w:rsidP="009717AC">
      <w:pPr>
        <w:pStyle w:val="Teksttreci1"/>
        <w:shd w:val="clear" w:color="auto" w:fill="auto"/>
        <w:spacing w:before="0" w:line="274" w:lineRule="exact"/>
        <w:ind w:left="284" w:firstLine="0"/>
      </w:pPr>
      <w:r w:rsidRPr="00983F7D">
        <w:t>Zamawiającego.</w:t>
      </w:r>
    </w:p>
    <w:p w14:paraId="329B19F9" w14:textId="77777777" w:rsidR="00A9147C" w:rsidRPr="00983F7D" w:rsidRDefault="00A607D5" w:rsidP="00295B50">
      <w:pPr>
        <w:pStyle w:val="Teksttreci1"/>
        <w:numPr>
          <w:ilvl w:val="0"/>
          <w:numId w:val="28"/>
        </w:numPr>
        <w:shd w:val="clear" w:color="auto" w:fill="auto"/>
        <w:spacing w:before="0" w:line="274" w:lineRule="exact"/>
        <w:ind w:left="284" w:hanging="284"/>
      </w:pPr>
      <w:r>
        <w:t>Faktury należy dostarczać osobiście do</w:t>
      </w:r>
      <w:r w:rsidR="009717AC">
        <w:t xml:space="preserve"> </w:t>
      </w:r>
      <w:r>
        <w:t>Centralnej Wojskowej Przychodni Lekarskiej „CePeLek” SPZOZ, Warszawa, ul. Koszykowa  78, kancelaria (pokój nr 8) lub przesyłać pocztą. Zamawiający dopuszcza możliwość przesłania faktury w formie elektronicznej na adres kancelaria@cepelek.pl lub sekretariat@cepelek.pl.</w:t>
      </w:r>
    </w:p>
    <w:p w14:paraId="03402CA5" w14:textId="77777777" w:rsidR="009717AC" w:rsidRDefault="009717AC" w:rsidP="006C62E9">
      <w:pPr>
        <w:pStyle w:val="Nagwek20"/>
        <w:keepNext/>
        <w:keepLines/>
        <w:shd w:val="clear" w:color="auto" w:fill="auto"/>
        <w:spacing w:before="0"/>
        <w:rPr>
          <w:rStyle w:val="Nagwek2"/>
          <w:b/>
          <w:bCs/>
          <w:color w:val="000000"/>
        </w:rPr>
      </w:pPr>
      <w:bookmarkStart w:id="3" w:name="bookmark12"/>
    </w:p>
    <w:p w14:paraId="4FFD63FC" w14:textId="77777777" w:rsidR="006C62E9" w:rsidRPr="006427AE" w:rsidRDefault="006C62E9" w:rsidP="006C62E9">
      <w:pPr>
        <w:pStyle w:val="Nagwek20"/>
        <w:keepNext/>
        <w:keepLines/>
        <w:shd w:val="clear" w:color="auto" w:fill="auto"/>
        <w:spacing w:before="0"/>
      </w:pPr>
      <w:r w:rsidRPr="006427AE">
        <w:rPr>
          <w:rStyle w:val="Nagwek2"/>
          <w:b/>
          <w:bCs/>
          <w:color w:val="000000"/>
        </w:rPr>
        <w:t>§</w:t>
      </w:r>
      <w:r w:rsidR="009717AC">
        <w:rPr>
          <w:rStyle w:val="Nagwek2"/>
          <w:b/>
          <w:bCs/>
          <w:color w:val="000000"/>
        </w:rPr>
        <w:t xml:space="preserve"> </w:t>
      </w:r>
      <w:r w:rsidRPr="006427AE">
        <w:rPr>
          <w:rStyle w:val="Nagwek2"/>
          <w:b/>
          <w:bCs/>
          <w:color w:val="000000"/>
        </w:rPr>
        <w:t>4</w:t>
      </w:r>
      <w:bookmarkEnd w:id="3"/>
      <w:r w:rsidR="009717AC">
        <w:rPr>
          <w:rStyle w:val="Nagwek2"/>
          <w:b/>
          <w:bCs/>
          <w:color w:val="000000"/>
        </w:rPr>
        <w:t>.</w:t>
      </w:r>
    </w:p>
    <w:p w14:paraId="46F198EC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firstLine="0"/>
      </w:pPr>
      <w:r w:rsidRPr="006427AE">
        <w:rPr>
          <w:rStyle w:val="Teksttreci2"/>
          <w:b/>
          <w:bCs/>
          <w:color w:val="000000"/>
        </w:rPr>
        <w:t>[Obowiązki Wykonawcy)</w:t>
      </w:r>
    </w:p>
    <w:p w14:paraId="3D846AC7" w14:textId="6FBF44C8" w:rsidR="006C62E9" w:rsidRPr="002C6DFB" w:rsidRDefault="006C62E9" w:rsidP="00295B50">
      <w:pPr>
        <w:pStyle w:val="Teksttreci1"/>
        <w:numPr>
          <w:ilvl w:val="0"/>
          <w:numId w:val="23"/>
        </w:numPr>
        <w:shd w:val="clear" w:color="auto" w:fill="auto"/>
        <w:spacing w:before="0" w:line="274" w:lineRule="exact"/>
        <w:ind w:left="280" w:hanging="280"/>
        <w:jc w:val="both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 xml:space="preserve">Wykonawca jest zobowiązany do realizacji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z należytą starannością przewidzianą dla prowadzącego działalność gospodarczą polegającą na opracowywaniu dokumentacji projektowej oraz pełnienia nadzoru autorskiego przy uwzględnieniu zawodowego charakteru tej działalności oraz do spełnienia wymagań </w:t>
      </w:r>
      <w:r w:rsidRPr="002C6DFB">
        <w:rPr>
          <w:rStyle w:val="Teksttreci"/>
          <w:color w:val="000000"/>
        </w:rPr>
        <w:t>przewidzianych w Praw</w:t>
      </w:r>
      <w:r w:rsidR="0087215C">
        <w:rPr>
          <w:rStyle w:val="Teksttreci"/>
          <w:color w:val="000000"/>
        </w:rPr>
        <w:t>ie</w:t>
      </w:r>
      <w:r w:rsidRPr="002C6DFB">
        <w:rPr>
          <w:rStyle w:val="Teksttreci"/>
          <w:color w:val="000000"/>
        </w:rPr>
        <w:t xml:space="preserve"> budowlan</w:t>
      </w:r>
      <w:r w:rsidR="0087215C">
        <w:rPr>
          <w:rStyle w:val="Teksttreci"/>
          <w:color w:val="000000"/>
        </w:rPr>
        <w:t>ym</w:t>
      </w:r>
      <w:r w:rsidRPr="002C6DFB">
        <w:rPr>
          <w:rStyle w:val="Teksttreci"/>
          <w:color w:val="000000"/>
        </w:rPr>
        <w:t>.</w:t>
      </w:r>
    </w:p>
    <w:p w14:paraId="1C01345B" w14:textId="76860037" w:rsidR="006C62E9" w:rsidRPr="002C6DFB" w:rsidRDefault="006C62E9" w:rsidP="00295B50">
      <w:pPr>
        <w:pStyle w:val="Teksttreci1"/>
        <w:numPr>
          <w:ilvl w:val="0"/>
          <w:numId w:val="23"/>
        </w:numPr>
        <w:shd w:val="clear" w:color="auto" w:fill="auto"/>
        <w:spacing w:before="0" w:line="274" w:lineRule="exact"/>
        <w:ind w:left="284" w:hanging="284"/>
        <w:jc w:val="both"/>
        <w:rPr>
          <w:rStyle w:val="Teksttreci"/>
          <w:color w:val="000000"/>
        </w:rPr>
      </w:pPr>
      <w:r w:rsidRPr="002C6DFB">
        <w:rPr>
          <w:rStyle w:val="Teksttreci"/>
          <w:color w:val="000000"/>
        </w:rPr>
        <w:t>Wykonawca zobowiązuje się współprac</w:t>
      </w:r>
      <w:r w:rsidR="0087215C">
        <w:rPr>
          <w:rStyle w:val="Teksttreci"/>
          <w:color w:val="000000"/>
        </w:rPr>
        <w:t>ować</w:t>
      </w:r>
      <w:r w:rsidRPr="002C6DFB">
        <w:rPr>
          <w:rStyle w:val="Teksttreci"/>
          <w:color w:val="000000"/>
        </w:rPr>
        <w:t xml:space="preserve"> z Zamawiającym i działa</w:t>
      </w:r>
      <w:r w:rsidR="0087215C">
        <w:rPr>
          <w:rStyle w:val="Teksttreci"/>
          <w:color w:val="000000"/>
        </w:rPr>
        <w:t>ć</w:t>
      </w:r>
      <w:r w:rsidRPr="002C6DFB">
        <w:rPr>
          <w:rStyle w:val="Teksttreci"/>
          <w:color w:val="000000"/>
        </w:rPr>
        <w:t xml:space="preserve"> na jego rzecz w całym okresie trwania </w:t>
      </w:r>
      <w:r w:rsidR="00061746">
        <w:rPr>
          <w:rStyle w:val="Teksttreci"/>
          <w:color w:val="000000"/>
        </w:rPr>
        <w:t>Umow</w:t>
      </w:r>
      <w:r w:rsidRPr="002C6DFB">
        <w:rPr>
          <w:rStyle w:val="Teksttreci"/>
          <w:color w:val="000000"/>
        </w:rPr>
        <w:t>y.</w:t>
      </w:r>
    </w:p>
    <w:p w14:paraId="75423549" w14:textId="0DC3308D" w:rsidR="003B3727" w:rsidRPr="002C6DFB" w:rsidRDefault="003B3727" w:rsidP="00295B50">
      <w:pPr>
        <w:pStyle w:val="Teksttreci1"/>
        <w:numPr>
          <w:ilvl w:val="0"/>
          <w:numId w:val="23"/>
        </w:numPr>
        <w:shd w:val="clear" w:color="auto" w:fill="auto"/>
        <w:spacing w:before="0" w:line="274" w:lineRule="exact"/>
        <w:ind w:left="280" w:hanging="280"/>
        <w:jc w:val="both"/>
        <w:rPr>
          <w:rStyle w:val="Teksttreci"/>
          <w:color w:val="000000"/>
        </w:rPr>
      </w:pPr>
      <w:r w:rsidRPr="002C6DFB">
        <w:rPr>
          <w:rStyle w:val="Teksttreci"/>
          <w:color w:val="000000"/>
        </w:rPr>
        <w:t>Założenia projektowe w fazie opracowania koncepcji, a także projektu budowlanego i wykonawczego oraz kosztorysu</w:t>
      </w:r>
      <w:r w:rsidR="00067ECB">
        <w:rPr>
          <w:rStyle w:val="Teksttreci"/>
          <w:color w:val="000000"/>
        </w:rPr>
        <w:t>,</w:t>
      </w:r>
      <w:r w:rsidRPr="002C6DFB">
        <w:rPr>
          <w:rStyle w:val="Teksttreci"/>
          <w:color w:val="000000"/>
        </w:rPr>
        <w:t xml:space="preserve"> należy na bieżąco konsultować z Zamawiającym. Zamawiający zastrzega sobie możliwość cyklicznych spotkań z projektantem w celu uszczegółowienia uzgodnień i monitorowania postępu prac projektowych. Wszelkie uzgodnienia będą miały formę pisemną</w:t>
      </w:r>
      <w:r w:rsidR="00067ECB">
        <w:rPr>
          <w:rStyle w:val="Teksttreci"/>
          <w:color w:val="000000"/>
        </w:rPr>
        <w:t xml:space="preserve"> lub elekt</w:t>
      </w:r>
      <w:r w:rsidR="00770986">
        <w:rPr>
          <w:rStyle w:val="Teksttreci"/>
          <w:color w:val="000000"/>
        </w:rPr>
        <w:t>r</w:t>
      </w:r>
      <w:r w:rsidR="00067ECB">
        <w:rPr>
          <w:rStyle w:val="Teksttreci"/>
          <w:color w:val="000000"/>
        </w:rPr>
        <w:t>o</w:t>
      </w:r>
      <w:r w:rsidR="00770986">
        <w:rPr>
          <w:rStyle w:val="Teksttreci"/>
          <w:color w:val="000000"/>
        </w:rPr>
        <w:t>niczną</w:t>
      </w:r>
      <w:r w:rsidRPr="002C6DFB">
        <w:rPr>
          <w:rStyle w:val="Teksttreci"/>
          <w:color w:val="000000"/>
        </w:rPr>
        <w:t>.</w:t>
      </w:r>
    </w:p>
    <w:p w14:paraId="0803347F" w14:textId="330DAA8C" w:rsidR="006C62E9" w:rsidRPr="002C6DFB" w:rsidRDefault="006C62E9" w:rsidP="00295B50">
      <w:pPr>
        <w:pStyle w:val="Teksttreci1"/>
        <w:numPr>
          <w:ilvl w:val="0"/>
          <w:numId w:val="23"/>
        </w:numPr>
        <w:shd w:val="clear" w:color="auto" w:fill="auto"/>
        <w:spacing w:before="0" w:line="274" w:lineRule="exact"/>
        <w:ind w:left="280" w:hanging="280"/>
        <w:jc w:val="both"/>
        <w:rPr>
          <w:rStyle w:val="Teksttreci"/>
          <w:color w:val="000000"/>
        </w:rPr>
      </w:pPr>
      <w:r w:rsidRPr="002C6DFB">
        <w:rPr>
          <w:rStyle w:val="Teksttreci"/>
          <w:color w:val="000000"/>
        </w:rPr>
        <w:t xml:space="preserve">Wykonawca, z uwzględnieniem pozostałych obowiązków określonych w </w:t>
      </w:r>
      <w:r w:rsidR="00061746">
        <w:rPr>
          <w:rStyle w:val="Teksttreci"/>
          <w:color w:val="000000"/>
        </w:rPr>
        <w:t>Umow</w:t>
      </w:r>
      <w:r w:rsidRPr="002C6DFB">
        <w:rPr>
          <w:rStyle w:val="Teksttreci"/>
          <w:color w:val="000000"/>
        </w:rPr>
        <w:t>ie, jest zobowiązany także:</w:t>
      </w:r>
    </w:p>
    <w:p w14:paraId="7E01B317" w14:textId="3DA650EA" w:rsidR="006C62E9" w:rsidRPr="00DA217E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 xml:space="preserve">realizować objęte treścią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>y pisemne polecenia Zamawiającego</w:t>
      </w:r>
      <w:r w:rsidR="00067ECB">
        <w:rPr>
          <w:rStyle w:val="Teksttreci"/>
          <w:color w:val="000000"/>
        </w:rPr>
        <w:t>;</w:t>
      </w:r>
    </w:p>
    <w:p w14:paraId="22407A16" w14:textId="08EE3F98" w:rsidR="006C62E9" w:rsidRPr="00DA217E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 xml:space="preserve">niezwłocznie, pisemnie informować Zamawiającego o problemach lub okolicznościach mogących wpłynąć </w:t>
      </w:r>
      <w:r w:rsidR="00E1345D" w:rsidRPr="00DA217E">
        <w:rPr>
          <w:rStyle w:val="Teksttreci"/>
          <w:color w:val="000000"/>
        </w:rPr>
        <w:br/>
      </w:r>
      <w:r w:rsidRPr="00DA217E">
        <w:rPr>
          <w:rStyle w:val="Teksttreci"/>
          <w:color w:val="000000"/>
        </w:rPr>
        <w:t xml:space="preserve">na jakość lub termin zakończenia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>y</w:t>
      </w:r>
      <w:r w:rsidR="00067ECB">
        <w:rPr>
          <w:rStyle w:val="Teksttreci"/>
          <w:color w:val="000000"/>
        </w:rPr>
        <w:t>;</w:t>
      </w:r>
    </w:p>
    <w:p w14:paraId="1E9853DE" w14:textId="370A712D" w:rsidR="006C62E9" w:rsidRPr="00DA217E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>przestrzegać praw autorskich i pokrewnych, patentów i licencji</w:t>
      </w:r>
      <w:r w:rsidR="00067ECB">
        <w:rPr>
          <w:rStyle w:val="Teksttreci"/>
          <w:color w:val="000000"/>
        </w:rPr>
        <w:t>;</w:t>
      </w:r>
    </w:p>
    <w:p w14:paraId="54D63620" w14:textId="579B5E8B" w:rsidR="006C62E9" w:rsidRPr="00DA217E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>na spotkaniach z przedstawicielami Zamawiającego</w:t>
      </w:r>
      <w:r w:rsidR="00067ECB">
        <w:rPr>
          <w:rStyle w:val="Teksttreci"/>
          <w:color w:val="000000"/>
        </w:rPr>
        <w:t>,</w:t>
      </w:r>
      <w:r w:rsidRPr="00DA217E">
        <w:rPr>
          <w:rStyle w:val="Teksttreci"/>
          <w:color w:val="000000"/>
        </w:rPr>
        <w:t xml:space="preserve"> odbywanych nie rzadziej niż co 14 dni</w:t>
      </w:r>
      <w:r w:rsidR="00067ECB">
        <w:rPr>
          <w:rStyle w:val="Teksttreci"/>
          <w:color w:val="000000"/>
        </w:rPr>
        <w:t>,</w:t>
      </w:r>
      <w:r w:rsidRPr="00DA217E">
        <w:rPr>
          <w:rStyle w:val="Teksttreci"/>
          <w:color w:val="000000"/>
        </w:rPr>
        <w:t xml:space="preserve"> informować </w:t>
      </w:r>
      <w:r w:rsidR="00E1345D" w:rsidRPr="00DA217E">
        <w:rPr>
          <w:rStyle w:val="Teksttreci"/>
          <w:color w:val="000000"/>
        </w:rPr>
        <w:br/>
      </w:r>
      <w:r w:rsidRPr="00DA217E">
        <w:rPr>
          <w:rStyle w:val="Teksttreci"/>
          <w:color w:val="000000"/>
        </w:rPr>
        <w:t xml:space="preserve">o postępie prac projektowych i każdorazowo przedkładać zakres wykonanych prac projektowych, uzgadniać </w:t>
      </w:r>
      <w:r w:rsidR="00E1345D" w:rsidRPr="00DA217E">
        <w:rPr>
          <w:rStyle w:val="Teksttreci"/>
          <w:color w:val="000000"/>
        </w:rPr>
        <w:br/>
      </w:r>
      <w:r w:rsidRPr="00DA217E">
        <w:rPr>
          <w:rStyle w:val="Teksttreci"/>
          <w:color w:val="000000"/>
        </w:rPr>
        <w:t xml:space="preserve">z Zamawiającym proponowane rozwiązania projektowe, informować o uzyskiwaniu opinii, uzgodnień oraz </w:t>
      </w:r>
      <w:r w:rsidR="00E1345D" w:rsidRPr="00DA217E">
        <w:rPr>
          <w:rStyle w:val="Teksttreci"/>
          <w:color w:val="000000"/>
        </w:rPr>
        <w:br/>
      </w:r>
      <w:r w:rsidRPr="00DA217E">
        <w:rPr>
          <w:rStyle w:val="Teksttreci"/>
          <w:color w:val="000000"/>
        </w:rPr>
        <w:t xml:space="preserve">o napotkanych problemach, bądź przewidywanych zagrożeniach terminowego wykonania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>y, a także każdorazowo na żądanie Zamawiającego udzielać informacji w terminie 7 dni od daty wezwania</w:t>
      </w:r>
      <w:r w:rsidR="001524DB" w:rsidRPr="00DA217E">
        <w:rPr>
          <w:rStyle w:val="Teksttreci"/>
          <w:color w:val="000000"/>
        </w:rPr>
        <w:t xml:space="preserve"> lub w terminie uzgodnionym przez strony</w:t>
      </w:r>
      <w:r w:rsidRPr="00DA217E">
        <w:rPr>
          <w:rStyle w:val="Teksttreci"/>
          <w:color w:val="000000"/>
        </w:rPr>
        <w:t>. Protokoły z ww</w:t>
      </w:r>
      <w:r w:rsidR="00067ECB">
        <w:rPr>
          <w:rStyle w:val="Teksttreci"/>
          <w:color w:val="000000"/>
        </w:rPr>
        <w:t>.</w:t>
      </w:r>
      <w:r w:rsidRPr="00DA217E">
        <w:rPr>
          <w:rStyle w:val="Teksttreci"/>
          <w:color w:val="000000"/>
        </w:rPr>
        <w:t xml:space="preserve"> spotkań przygot</w:t>
      </w:r>
      <w:r w:rsidR="00067ECB">
        <w:rPr>
          <w:rStyle w:val="Teksttreci"/>
          <w:color w:val="000000"/>
        </w:rPr>
        <w:t>owuje</w:t>
      </w:r>
      <w:r w:rsidRPr="00DA217E">
        <w:rPr>
          <w:rStyle w:val="Teksttreci"/>
          <w:color w:val="000000"/>
        </w:rPr>
        <w:t xml:space="preserve"> Wykonawca, a </w:t>
      </w:r>
      <w:r w:rsidR="00067ECB">
        <w:rPr>
          <w:rStyle w:val="Teksttreci"/>
          <w:color w:val="000000"/>
        </w:rPr>
        <w:t xml:space="preserve">ich </w:t>
      </w:r>
      <w:r w:rsidRPr="00DA217E">
        <w:rPr>
          <w:rStyle w:val="Teksttreci"/>
          <w:color w:val="000000"/>
        </w:rPr>
        <w:t>akceptacji dokon</w:t>
      </w:r>
      <w:r w:rsidR="00005C93">
        <w:rPr>
          <w:rStyle w:val="Teksttreci"/>
          <w:color w:val="000000"/>
        </w:rPr>
        <w:t>uje</w:t>
      </w:r>
      <w:r w:rsidRPr="00DA217E">
        <w:rPr>
          <w:rStyle w:val="Teksttreci"/>
          <w:color w:val="000000"/>
        </w:rPr>
        <w:t xml:space="preserve"> Zamawiający</w:t>
      </w:r>
      <w:r w:rsidR="00067ECB">
        <w:rPr>
          <w:rStyle w:val="Teksttreci"/>
          <w:color w:val="000000"/>
        </w:rPr>
        <w:t>;</w:t>
      </w:r>
    </w:p>
    <w:p w14:paraId="38E75898" w14:textId="5A55C0CD" w:rsidR="006C62E9" w:rsidRPr="00005C93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>w terminach wskazanych przez Zamawiającego przygotow</w:t>
      </w:r>
      <w:r w:rsidR="00005C93">
        <w:rPr>
          <w:rStyle w:val="Teksttreci"/>
          <w:color w:val="000000"/>
        </w:rPr>
        <w:t>ać</w:t>
      </w:r>
      <w:r w:rsidRPr="00DA217E">
        <w:rPr>
          <w:rStyle w:val="Teksttreci"/>
          <w:color w:val="000000"/>
        </w:rPr>
        <w:t xml:space="preserve"> dla Zamawiającego wyczerpujące i szczegółowe odpowiedzi na pytania dotyczące przedmiotu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>y</w:t>
      </w:r>
      <w:r w:rsidR="00005C93">
        <w:rPr>
          <w:rStyle w:val="Teksttreci"/>
          <w:color w:val="000000"/>
        </w:rPr>
        <w:t>,</w:t>
      </w:r>
      <w:r w:rsidRPr="00DA217E">
        <w:rPr>
          <w:rStyle w:val="Teksttreci"/>
          <w:color w:val="000000"/>
        </w:rPr>
        <w:t xml:space="preserve"> np. złożone przez wykonawców w trakcie postępowania </w:t>
      </w:r>
      <w:r w:rsidR="00E1345D" w:rsidRPr="00DA217E">
        <w:rPr>
          <w:rStyle w:val="Teksttreci"/>
          <w:color w:val="000000"/>
        </w:rPr>
        <w:br/>
      </w:r>
      <w:r w:rsidRPr="00DA217E">
        <w:rPr>
          <w:rStyle w:val="Teksttreci"/>
          <w:color w:val="000000"/>
        </w:rPr>
        <w:t>o udzielenie zamówienia publicznego na realizację robót budowlanych</w:t>
      </w:r>
      <w:r w:rsidR="00005C93">
        <w:rPr>
          <w:rStyle w:val="Teksttreci"/>
          <w:color w:val="000000"/>
        </w:rPr>
        <w:t xml:space="preserve"> (Inwestycji),</w:t>
      </w:r>
      <w:r w:rsidRPr="00DA217E">
        <w:rPr>
          <w:rStyle w:val="Teksttreci"/>
          <w:color w:val="000000"/>
        </w:rPr>
        <w:t xml:space="preserve"> w oparciu o dokumentację będącą przedmiotem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 xml:space="preserve">y, aż do zawarcia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 xml:space="preserve">y z wykonawcą robót; Zamawiający każdorazowo wyznaczy termin, o którym mowa w zdaniu poprzednim, nie krótszy niż 2 dni robocze, a w przypadkach szczególnie złożonych pytań wykonawców </w:t>
      </w:r>
      <w:r w:rsidR="00005C93">
        <w:rPr>
          <w:rStyle w:val="Teksttreci"/>
          <w:color w:val="000000"/>
        </w:rPr>
        <w:t xml:space="preserve">– </w:t>
      </w:r>
      <w:r w:rsidRPr="00005C93">
        <w:rPr>
          <w:rStyle w:val="Teksttreci"/>
          <w:color w:val="000000"/>
        </w:rPr>
        <w:t>nie krótszy niż 3 dni robocze od dnia przekazania przez Zamawiającego treści pytania, faksem lub za pomocą poczty elektronicznej</w:t>
      </w:r>
      <w:r w:rsidR="00005C93">
        <w:rPr>
          <w:rStyle w:val="Teksttreci"/>
          <w:color w:val="000000"/>
        </w:rPr>
        <w:t>;</w:t>
      </w:r>
    </w:p>
    <w:p w14:paraId="1E3E996F" w14:textId="256F0161" w:rsidR="00233F56" w:rsidRDefault="006C62E9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Teksttreci"/>
          <w:color w:val="000000"/>
        </w:rPr>
      </w:pPr>
      <w:r w:rsidRPr="00DA217E">
        <w:rPr>
          <w:rStyle w:val="Teksttreci"/>
          <w:color w:val="000000"/>
        </w:rPr>
        <w:t>sprawowa</w:t>
      </w:r>
      <w:r w:rsidR="00DD7090">
        <w:rPr>
          <w:rStyle w:val="Teksttreci"/>
          <w:color w:val="000000"/>
        </w:rPr>
        <w:t>ć</w:t>
      </w:r>
      <w:r w:rsidRPr="00DA217E">
        <w:rPr>
          <w:rStyle w:val="Teksttreci"/>
          <w:color w:val="000000"/>
        </w:rPr>
        <w:t xml:space="preserve"> nadzór autorski w sposób zgodny z wymogami określonymi w </w:t>
      </w:r>
      <w:r w:rsidR="00061746">
        <w:rPr>
          <w:rStyle w:val="Teksttreci"/>
          <w:color w:val="000000"/>
        </w:rPr>
        <w:t>Umow</w:t>
      </w:r>
      <w:r w:rsidRPr="00DA217E">
        <w:rPr>
          <w:rStyle w:val="Teksttreci"/>
          <w:color w:val="000000"/>
        </w:rPr>
        <w:t>ie i Prawie</w:t>
      </w:r>
      <w:r w:rsidR="00DD7090">
        <w:rPr>
          <w:rStyle w:val="Teksttreci"/>
          <w:color w:val="000000"/>
        </w:rPr>
        <w:t xml:space="preserve"> </w:t>
      </w:r>
      <w:r w:rsidR="00DA217E" w:rsidRPr="00233F56">
        <w:rPr>
          <w:rStyle w:val="Teksttreci"/>
          <w:color w:val="000000"/>
        </w:rPr>
        <w:t>budowlanym</w:t>
      </w:r>
      <w:r w:rsidR="00DD7090">
        <w:rPr>
          <w:rStyle w:val="Teksttreci"/>
          <w:color w:val="000000"/>
        </w:rPr>
        <w:t>;</w:t>
      </w:r>
    </w:p>
    <w:p w14:paraId="62910579" w14:textId="1522B5AB" w:rsidR="005D0655" w:rsidRPr="00233F56" w:rsidRDefault="002A6D8C" w:rsidP="00295B50">
      <w:pPr>
        <w:pStyle w:val="Teksttreci1"/>
        <w:numPr>
          <w:ilvl w:val="0"/>
          <w:numId w:val="27"/>
        </w:numPr>
        <w:shd w:val="clear" w:color="auto" w:fill="auto"/>
        <w:tabs>
          <w:tab w:val="left" w:pos="3248"/>
          <w:tab w:val="right" w:pos="4505"/>
          <w:tab w:val="left" w:pos="4681"/>
        </w:tabs>
        <w:spacing w:before="0" w:line="274" w:lineRule="exact"/>
        <w:ind w:left="560" w:hanging="280"/>
        <w:jc w:val="both"/>
        <w:rPr>
          <w:rStyle w:val="Nagwek24"/>
          <w:color w:val="000000"/>
        </w:rPr>
      </w:pPr>
      <w:r w:rsidRPr="00233F56">
        <w:rPr>
          <w:rStyle w:val="Teksttreci"/>
          <w:color w:val="000000"/>
        </w:rPr>
        <w:t>zapewni</w:t>
      </w:r>
      <w:r w:rsidR="00DD7090">
        <w:rPr>
          <w:rStyle w:val="Teksttreci"/>
          <w:color w:val="000000"/>
        </w:rPr>
        <w:t>ać</w:t>
      </w:r>
      <w:r w:rsidRPr="00233F56">
        <w:rPr>
          <w:rStyle w:val="Teksttreci"/>
          <w:color w:val="000000"/>
        </w:rPr>
        <w:t xml:space="preserve"> przez cały okres realizacji przedmiotu </w:t>
      </w:r>
      <w:r w:rsidR="00DD7090">
        <w:rPr>
          <w:rStyle w:val="Teksttreci"/>
          <w:color w:val="000000"/>
        </w:rPr>
        <w:t>Umowy</w:t>
      </w:r>
      <w:r w:rsidRPr="00233F56">
        <w:rPr>
          <w:rStyle w:val="Teksttreci"/>
          <w:color w:val="000000"/>
        </w:rPr>
        <w:t>,</w:t>
      </w:r>
      <w:r w:rsidR="00DD7090">
        <w:rPr>
          <w:rStyle w:val="Teksttreci"/>
          <w:color w:val="000000"/>
        </w:rPr>
        <w:t xml:space="preserve"> </w:t>
      </w:r>
      <w:r w:rsidRPr="00233F56">
        <w:rPr>
          <w:rStyle w:val="Teksttreci"/>
          <w:color w:val="000000"/>
        </w:rPr>
        <w:t>również na etapie wykonywania robót</w:t>
      </w:r>
      <w:r w:rsidR="00DD7090">
        <w:rPr>
          <w:rStyle w:val="Teksttreci"/>
          <w:color w:val="000000"/>
        </w:rPr>
        <w:t xml:space="preserve"> </w:t>
      </w:r>
      <w:r w:rsidR="005D0655" w:rsidRPr="00233F56">
        <w:rPr>
          <w:rStyle w:val="Teksttreci"/>
          <w:color w:val="000000"/>
        </w:rPr>
        <w:t>budowlanych</w:t>
      </w:r>
      <w:r w:rsidR="00DD7090">
        <w:rPr>
          <w:rStyle w:val="Teksttreci"/>
          <w:color w:val="000000"/>
        </w:rPr>
        <w:t xml:space="preserve"> (Inwestycji)</w:t>
      </w:r>
      <w:r w:rsidR="005D0655" w:rsidRPr="00233F56">
        <w:rPr>
          <w:rStyle w:val="Teksttreci"/>
          <w:color w:val="000000"/>
        </w:rPr>
        <w:t>, skład</w:t>
      </w:r>
      <w:r w:rsidR="00DD7090">
        <w:rPr>
          <w:rStyle w:val="Teksttreci"/>
          <w:color w:val="000000"/>
        </w:rPr>
        <w:t xml:space="preserve"> </w:t>
      </w:r>
      <w:r w:rsidR="005D0655" w:rsidRPr="00233F56">
        <w:rPr>
          <w:rStyle w:val="Teksttreci"/>
          <w:color w:val="000000"/>
        </w:rPr>
        <w:t>zespołu projektowego</w:t>
      </w:r>
      <w:r w:rsidR="00DD7090">
        <w:rPr>
          <w:rStyle w:val="Teksttreci"/>
          <w:color w:val="000000"/>
        </w:rPr>
        <w:t xml:space="preserve"> złożony</w:t>
      </w:r>
      <w:r w:rsidR="005D0655" w:rsidRPr="00233F56">
        <w:rPr>
          <w:rStyle w:val="Teksttreci"/>
          <w:color w:val="000000"/>
        </w:rPr>
        <w:t xml:space="preserve"> z osób posiadających odpowiednie uprawnienie budowlane do projektowania bez ograniczeń, przynależnych do właściwej izby zawodowej we wszystkich</w:t>
      </w:r>
      <w:r w:rsidR="00DD7090">
        <w:rPr>
          <w:rStyle w:val="Teksttreci"/>
          <w:color w:val="000000"/>
        </w:rPr>
        <w:t xml:space="preserve"> </w:t>
      </w:r>
      <w:r w:rsidR="005D0655" w:rsidRPr="005D0655">
        <w:t xml:space="preserve">specjalnościach </w:t>
      </w:r>
      <w:r w:rsidR="005D0655" w:rsidRPr="005D0655">
        <w:lastRenderedPageBreak/>
        <w:t xml:space="preserve">niezbędnych do realizacji </w:t>
      </w:r>
      <w:r w:rsidR="00DD7090">
        <w:t>przedmiotu Umowy</w:t>
      </w:r>
      <w:r w:rsidR="005D0655" w:rsidRPr="005D0655">
        <w:t xml:space="preserve">, w tym w szczególności wskazanych w ofercie Wykonawcy, </w:t>
      </w:r>
      <w:r w:rsidR="005D0655" w:rsidRPr="00233F56">
        <w:rPr>
          <w:rStyle w:val="Nagwek24"/>
          <w:color w:val="000000"/>
        </w:rPr>
        <w:t xml:space="preserve">stanowiącej załącznik nr 2 do </w:t>
      </w:r>
      <w:r w:rsidR="00061746">
        <w:rPr>
          <w:rStyle w:val="Nagwek24"/>
          <w:color w:val="000000"/>
        </w:rPr>
        <w:t>Umow</w:t>
      </w:r>
      <w:r w:rsidR="005D0655" w:rsidRPr="00233F56">
        <w:rPr>
          <w:rStyle w:val="Nagwek24"/>
          <w:color w:val="000000"/>
        </w:rPr>
        <w:t>y.</w:t>
      </w:r>
    </w:p>
    <w:p w14:paraId="708BDE1A" w14:textId="77777777" w:rsidR="001524DB" w:rsidRPr="00732D1B" w:rsidRDefault="00545EBC" w:rsidP="00732D1B">
      <w:pPr>
        <w:pStyle w:val="Nagwek20"/>
        <w:keepNext/>
        <w:keepLines/>
        <w:shd w:val="clear" w:color="auto" w:fill="auto"/>
        <w:spacing w:before="0"/>
        <w:rPr>
          <w:rStyle w:val="Nagwek2"/>
          <w:b/>
        </w:rPr>
      </w:pPr>
      <w:r w:rsidRPr="00732D1B">
        <w:rPr>
          <w:rStyle w:val="Nagwek2"/>
          <w:b/>
        </w:rPr>
        <w:t>§</w:t>
      </w:r>
      <w:r w:rsidR="00732D1B">
        <w:rPr>
          <w:rStyle w:val="Nagwek2"/>
          <w:b/>
        </w:rPr>
        <w:t xml:space="preserve"> </w:t>
      </w:r>
      <w:r w:rsidRPr="00732D1B">
        <w:rPr>
          <w:rStyle w:val="Nagwek2"/>
          <w:b/>
        </w:rPr>
        <w:t>5</w:t>
      </w:r>
      <w:r w:rsidR="00732D1B">
        <w:rPr>
          <w:rStyle w:val="Nagwek2"/>
          <w:b/>
        </w:rPr>
        <w:t>.</w:t>
      </w:r>
    </w:p>
    <w:p w14:paraId="40D481E8" w14:textId="77777777" w:rsidR="006C62E9" w:rsidRPr="006427AE" w:rsidRDefault="006C62E9" w:rsidP="005D0655">
      <w:pPr>
        <w:pStyle w:val="Teksttreci20"/>
        <w:shd w:val="clear" w:color="auto" w:fill="auto"/>
        <w:spacing w:after="0" w:line="274" w:lineRule="exact"/>
        <w:ind w:left="3545" w:firstLine="0"/>
        <w:jc w:val="left"/>
      </w:pPr>
      <w:r w:rsidRPr="006427AE">
        <w:rPr>
          <w:rStyle w:val="Teksttreci2"/>
          <w:b/>
          <w:bCs/>
          <w:color w:val="000000"/>
        </w:rPr>
        <w:t>[Majątkowe prawa autorskiej</w:t>
      </w:r>
    </w:p>
    <w:p w14:paraId="338881DD" w14:textId="6A1AF092" w:rsidR="006C62E9" w:rsidRPr="006427AE" w:rsidRDefault="006C62E9" w:rsidP="00F1686D">
      <w:pPr>
        <w:pStyle w:val="Teksttreci1"/>
        <w:numPr>
          <w:ilvl w:val="0"/>
          <w:numId w:val="3"/>
        </w:numPr>
        <w:shd w:val="clear" w:color="auto" w:fill="auto"/>
        <w:spacing w:before="0" w:line="274" w:lineRule="exact"/>
        <w:ind w:left="300" w:hanging="280"/>
        <w:jc w:val="both"/>
      </w:pPr>
      <w:r w:rsidRPr="006427AE">
        <w:rPr>
          <w:rStyle w:val="Teksttreci"/>
          <w:color w:val="000000"/>
        </w:rPr>
        <w:t xml:space="preserve">W ramach wynagrodzenia za wykonanie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Wykonawca:</w:t>
      </w:r>
    </w:p>
    <w:p w14:paraId="16EADA4C" w14:textId="66CEC592" w:rsidR="006C62E9" w:rsidRPr="006427AE" w:rsidRDefault="006C62E9" w:rsidP="00F1686D">
      <w:pPr>
        <w:pStyle w:val="Teksttreci1"/>
        <w:numPr>
          <w:ilvl w:val="0"/>
          <w:numId w:val="4"/>
        </w:numPr>
        <w:shd w:val="clear" w:color="auto" w:fill="auto"/>
        <w:spacing w:before="0" w:line="274" w:lineRule="exact"/>
        <w:ind w:left="580" w:right="40" w:hanging="280"/>
        <w:jc w:val="both"/>
      </w:pPr>
      <w:r w:rsidRPr="006427AE">
        <w:rPr>
          <w:rStyle w:val="Teksttreci"/>
          <w:color w:val="000000"/>
        </w:rPr>
        <w:t xml:space="preserve"> przenosi na Zamawiającego autorskie prawa majątkowe do wszystkich utworów w rozumieniu ustawy </w:t>
      </w:r>
      <w:r w:rsidR="004F547F">
        <w:rPr>
          <w:rStyle w:val="Teksttreci"/>
          <w:color w:val="000000"/>
        </w:rPr>
        <w:t xml:space="preserve">z dnia </w:t>
      </w:r>
      <w:r w:rsidR="004F547F">
        <w:rPr>
          <w:rStyle w:val="Teksttreci"/>
          <w:color w:val="000000"/>
        </w:rPr>
        <w:br/>
        <w:t xml:space="preserve">4 lutego 1994 r. </w:t>
      </w:r>
      <w:r w:rsidRPr="006427AE">
        <w:rPr>
          <w:rStyle w:val="Teksttreci"/>
          <w:color w:val="000000"/>
        </w:rPr>
        <w:t xml:space="preserve">o </w:t>
      </w:r>
      <w:r w:rsidR="004F547F">
        <w:rPr>
          <w:rStyle w:val="Teksttreci"/>
          <w:color w:val="000000"/>
        </w:rPr>
        <w:t>p</w:t>
      </w:r>
      <w:r w:rsidRPr="006427AE">
        <w:rPr>
          <w:rStyle w:val="Teksttreci"/>
          <w:color w:val="000000"/>
        </w:rPr>
        <w:t>rawie autorskim i prawach pokrewnych</w:t>
      </w:r>
      <w:r w:rsidR="004F547F">
        <w:rPr>
          <w:rStyle w:val="Teksttreci"/>
          <w:color w:val="000000"/>
        </w:rPr>
        <w:t xml:space="preserve"> (Dz.U. z 2022 r. poz. 2509), zwanej dalej „</w:t>
      </w:r>
      <w:r w:rsidR="004F547F" w:rsidRPr="004F547F">
        <w:rPr>
          <w:rStyle w:val="Teksttreci"/>
          <w:b/>
          <w:color w:val="000000"/>
        </w:rPr>
        <w:t>Prawem autorskim</w:t>
      </w:r>
      <w:r w:rsidR="004F547F">
        <w:rPr>
          <w:rStyle w:val="Teksttreci"/>
          <w:color w:val="000000"/>
        </w:rPr>
        <w:t>”,</w:t>
      </w:r>
      <w:r w:rsidRPr="006427AE">
        <w:rPr>
          <w:rStyle w:val="Teksttreci"/>
          <w:color w:val="000000"/>
        </w:rPr>
        <w:t xml:space="preserve"> wytworzonych w trakcie realizacji </w:t>
      </w:r>
      <w:r w:rsidR="00732D1B">
        <w:rPr>
          <w:rStyle w:val="Teksttreci"/>
          <w:color w:val="000000"/>
        </w:rPr>
        <w:t>Umowy</w:t>
      </w:r>
      <w:r w:rsidRPr="006427AE">
        <w:rPr>
          <w:rStyle w:val="Teksttreci"/>
          <w:color w:val="000000"/>
        </w:rPr>
        <w:t>,</w:t>
      </w:r>
    </w:p>
    <w:p w14:paraId="4AC5555F" w14:textId="257E717E" w:rsidR="006C62E9" w:rsidRPr="006427AE" w:rsidRDefault="006C62E9" w:rsidP="00732D1B">
      <w:pPr>
        <w:pStyle w:val="Teksttreci1"/>
        <w:numPr>
          <w:ilvl w:val="0"/>
          <w:numId w:val="4"/>
        </w:numPr>
        <w:shd w:val="clear" w:color="auto" w:fill="auto"/>
        <w:spacing w:before="0" w:line="274" w:lineRule="exact"/>
        <w:ind w:left="580" w:right="40" w:hanging="280"/>
        <w:jc w:val="both"/>
      </w:pPr>
      <w:r w:rsidRPr="006427AE">
        <w:rPr>
          <w:rStyle w:val="Teksttreci"/>
          <w:color w:val="000000"/>
        </w:rPr>
        <w:t xml:space="preserve"> zezwala Zamawiającemu na korzystanie z opracowań utworów oraz ich przeróbek, oraz na rozporządzanie tymi opracowaniami wraz z przeróbkami </w:t>
      </w:r>
      <w:r w:rsidR="00732D1B">
        <w:rPr>
          <w:rStyle w:val="Teksttreci"/>
          <w:color w:val="000000"/>
        </w:rPr>
        <w:t>–</w:t>
      </w:r>
      <w:r w:rsidRPr="006427AE">
        <w:rPr>
          <w:rStyle w:val="Teksttreci"/>
          <w:color w:val="000000"/>
        </w:rPr>
        <w:t xml:space="preserve"> </w:t>
      </w:r>
      <w:r w:rsidRPr="00732D1B">
        <w:rPr>
          <w:rStyle w:val="Teksttreci"/>
          <w:color w:val="000000"/>
        </w:rPr>
        <w:t>tj. udziela Zamawiającemu praw zależnych.</w:t>
      </w:r>
    </w:p>
    <w:p w14:paraId="0F690D75" w14:textId="77777777" w:rsidR="006C62E9" w:rsidRPr="006427AE" w:rsidRDefault="006C62E9" w:rsidP="00F1686D">
      <w:pPr>
        <w:pStyle w:val="Teksttreci1"/>
        <w:numPr>
          <w:ilvl w:val="0"/>
          <w:numId w:val="3"/>
        </w:numPr>
        <w:shd w:val="clear" w:color="auto" w:fill="auto"/>
        <w:spacing w:before="0" w:line="274" w:lineRule="exact"/>
        <w:ind w:left="300" w:hanging="280"/>
        <w:jc w:val="both"/>
      </w:pPr>
      <w:r w:rsidRPr="006427AE">
        <w:rPr>
          <w:rStyle w:val="Teksttreci"/>
          <w:color w:val="000000"/>
        </w:rPr>
        <w:t xml:space="preserve"> Nabycie przez Zamawiającego praw, o których mowa wyżej następuje:</w:t>
      </w:r>
    </w:p>
    <w:p w14:paraId="4C360337" w14:textId="7ED4C77C" w:rsidR="006C62E9" w:rsidRPr="006427AE" w:rsidRDefault="006C62E9" w:rsidP="00F1686D">
      <w:pPr>
        <w:pStyle w:val="Teksttreci1"/>
        <w:numPr>
          <w:ilvl w:val="0"/>
          <w:numId w:val="5"/>
        </w:numPr>
        <w:shd w:val="clear" w:color="auto" w:fill="auto"/>
        <w:spacing w:before="0" w:line="274" w:lineRule="exact"/>
        <w:ind w:left="580" w:hanging="280"/>
        <w:jc w:val="both"/>
      </w:pPr>
      <w:r w:rsidRPr="006427AE">
        <w:rPr>
          <w:rStyle w:val="Teksttreci"/>
          <w:color w:val="000000"/>
        </w:rPr>
        <w:t xml:space="preserve"> z chwilą faktycznego wydania </w:t>
      </w:r>
      <w:r w:rsidR="00732D1B">
        <w:rPr>
          <w:rStyle w:val="Teksttreci"/>
          <w:color w:val="000000"/>
        </w:rPr>
        <w:t xml:space="preserve">Zamawiającemu </w:t>
      </w:r>
      <w:r w:rsidRPr="006427AE">
        <w:rPr>
          <w:rStyle w:val="Teksttreci"/>
          <w:color w:val="000000"/>
        </w:rPr>
        <w:t xml:space="preserve">przedmiotu </w:t>
      </w:r>
      <w:r w:rsidR="00732D1B">
        <w:rPr>
          <w:rStyle w:val="Teksttreci"/>
          <w:color w:val="000000"/>
        </w:rPr>
        <w:t>Umowy</w:t>
      </w:r>
      <w:r w:rsidRPr="006427AE">
        <w:rPr>
          <w:rStyle w:val="Teksttreci"/>
          <w:color w:val="000000"/>
        </w:rPr>
        <w:t>,</w:t>
      </w:r>
    </w:p>
    <w:p w14:paraId="4F263A48" w14:textId="77777777" w:rsidR="006C62E9" w:rsidRPr="006427AE" w:rsidRDefault="006C62E9" w:rsidP="00F1686D">
      <w:pPr>
        <w:pStyle w:val="Teksttreci1"/>
        <w:numPr>
          <w:ilvl w:val="0"/>
          <w:numId w:val="5"/>
        </w:numPr>
        <w:shd w:val="clear" w:color="auto" w:fill="auto"/>
        <w:spacing w:before="0" w:line="274" w:lineRule="exact"/>
        <w:ind w:left="580" w:hanging="280"/>
        <w:jc w:val="both"/>
      </w:pPr>
      <w:r w:rsidRPr="006427AE">
        <w:rPr>
          <w:rStyle w:val="Teksttreci"/>
          <w:color w:val="000000"/>
        </w:rPr>
        <w:t xml:space="preserve"> bez ograniczeń co do terytorium, czasu, liczby egzemplarzy, w zakresie pól eksploatacji:</w:t>
      </w:r>
    </w:p>
    <w:p w14:paraId="0896CC2E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right="40" w:hanging="280"/>
        <w:jc w:val="both"/>
      </w:pPr>
      <w:r w:rsidRPr="006427AE">
        <w:rPr>
          <w:rStyle w:val="Teksttreci"/>
          <w:color w:val="000000"/>
        </w:rPr>
        <w:t xml:space="preserve"> wykorzystywanie utworów na własny użytek oraz na użytek osób trzecich w celach związanych z realizacją zadań Zamawiającego,</w:t>
      </w:r>
    </w:p>
    <w:p w14:paraId="1C23A308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hanging="280"/>
        <w:jc w:val="both"/>
      </w:pPr>
      <w:r w:rsidRPr="006427AE">
        <w:rPr>
          <w:rStyle w:val="Teksttreci"/>
          <w:color w:val="000000"/>
        </w:rPr>
        <w:t xml:space="preserve"> utrwalanie utworów na wszelkich rodzajach nośników,</w:t>
      </w:r>
    </w:p>
    <w:p w14:paraId="1E3224BA" w14:textId="43F5E2A6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hanging="280"/>
        <w:jc w:val="both"/>
      </w:pPr>
      <w:r w:rsidRPr="006427AE">
        <w:rPr>
          <w:rStyle w:val="Teksttreci"/>
          <w:color w:val="000000"/>
        </w:rPr>
        <w:t xml:space="preserve"> zwielokrotnianie utworów dowolną techniką w dowolnej ilości.</w:t>
      </w:r>
    </w:p>
    <w:p w14:paraId="04B7BD9A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right="40" w:hanging="280"/>
        <w:jc w:val="both"/>
      </w:pPr>
      <w:r w:rsidRPr="006427AE">
        <w:rPr>
          <w:rStyle w:val="Teksttreci"/>
          <w:color w:val="000000"/>
        </w:rPr>
        <w:t xml:space="preserve"> wprowadzanie utworów do pamięci komputera na dowolnej liczbie stanowisk komputerowych oraz do sieci multimedialnej, telekomunikacyjnej, komputerowej, w tym do Internetu,</w:t>
      </w:r>
    </w:p>
    <w:p w14:paraId="17F1821B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hanging="280"/>
        <w:jc w:val="both"/>
      </w:pPr>
      <w:r w:rsidRPr="006427AE">
        <w:rPr>
          <w:rStyle w:val="Teksttreci"/>
          <w:color w:val="000000"/>
        </w:rPr>
        <w:t xml:space="preserve"> wyświetlanie i publiczne odtwarzanie utworu,</w:t>
      </w:r>
    </w:p>
    <w:p w14:paraId="27191263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hanging="280"/>
        <w:jc w:val="both"/>
      </w:pPr>
      <w:r w:rsidRPr="006427AE">
        <w:rPr>
          <w:rStyle w:val="Teksttreci"/>
          <w:color w:val="000000"/>
        </w:rPr>
        <w:t xml:space="preserve"> wymiana nośników, na których utwór utrwalono,</w:t>
      </w:r>
    </w:p>
    <w:p w14:paraId="07E32BDF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hanging="280"/>
        <w:jc w:val="both"/>
      </w:pPr>
      <w:r w:rsidRPr="006427AE">
        <w:rPr>
          <w:rStyle w:val="Teksttreci"/>
          <w:color w:val="000000"/>
        </w:rPr>
        <w:t xml:space="preserve"> wprowadzanie zmian, skrótów,</w:t>
      </w:r>
    </w:p>
    <w:p w14:paraId="3116BD90" w14:textId="77777777" w:rsidR="006C62E9" w:rsidRPr="006427AE" w:rsidRDefault="006C62E9" w:rsidP="00F1686D">
      <w:pPr>
        <w:pStyle w:val="Teksttreci1"/>
        <w:numPr>
          <w:ilvl w:val="0"/>
          <w:numId w:val="6"/>
        </w:numPr>
        <w:shd w:val="clear" w:color="auto" w:fill="auto"/>
        <w:spacing w:before="0" w:line="274" w:lineRule="exact"/>
        <w:ind w:left="860" w:right="40" w:hanging="280"/>
        <w:jc w:val="both"/>
      </w:pPr>
      <w:r w:rsidRPr="006427AE">
        <w:rPr>
          <w:rStyle w:val="Teksttreci"/>
          <w:color w:val="000000"/>
        </w:rPr>
        <w:t xml:space="preserve"> publiczne udostępnianie utworu w taki sposób, aby każdy mógł mieć dostęp w miejscu i czasie przez niego wybranym.</w:t>
      </w:r>
    </w:p>
    <w:p w14:paraId="507315F4" w14:textId="4B04C4DC" w:rsidR="006C62E9" w:rsidRPr="006427AE" w:rsidRDefault="006C62E9" w:rsidP="00F1686D">
      <w:pPr>
        <w:pStyle w:val="Teksttreci1"/>
        <w:numPr>
          <w:ilvl w:val="0"/>
          <w:numId w:val="3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>Równocześnie z nabyciem autorskich praw majątkowych do utworów Zamawiający nabywa własność wszystkich egzemplarzy, na których utwory zostały utrwalone.</w:t>
      </w:r>
    </w:p>
    <w:p w14:paraId="6A1E06E8" w14:textId="41483658" w:rsidR="006C62E9" w:rsidRPr="006427AE" w:rsidRDefault="006C62E9" w:rsidP="00F1686D">
      <w:pPr>
        <w:pStyle w:val="Teksttreci1"/>
        <w:numPr>
          <w:ilvl w:val="0"/>
          <w:numId w:val="3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Wykonawca zobowiązuje się, że wykonując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ę będzie przestrzegał </w:t>
      </w:r>
      <w:r w:rsidR="00664C31">
        <w:rPr>
          <w:rStyle w:val="Teksttreci"/>
          <w:color w:val="000000"/>
        </w:rPr>
        <w:t>przepisów Prawa autorskiego</w:t>
      </w:r>
      <w:r w:rsidRPr="006427AE">
        <w:rPr>
          <w:rStyle w:val="Teksttreci"/>
          <w:color w:val="000000"/>
        </w:rPr>
        <w:t xml:space="preserve"> i nie naruszy praw majątkowych osób trzecich, utwory przekaże Zamawiającemu w stanie wolnym od obciążeń prawami tych osób.</w:t>
      </w:r>
    </w:p>
    <w:p w14:paraId="1CFBE73F" w14:textId="2DCF3321" w:rsidR="006C62E9" w:rsidRPr="006427AE" w:rsidRDefault="006C62E9" w:rsidP="00F1686D">
      <w:pPr>
        <w:pStyle w:val="Teksttreci1"/>
        <w:numPr>
          <w:ilvl w:val="0"/>
          <w:numId w:val="3"/>
        </w:numPr>
        <w:shd w:val="clear" w:color="auto" w:fill="auto"/>
        <w:spacing w:before="0" w:after="30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>Wynagrodzenie za prze</w:t>
      </w:r>
      <w:r w:rsidR="00664C31">
        <w:rPr>
          <w:rStyle w:val="Teksttreci"/>
          <w:color w:val="000000"/>
        </w:rPr>
        <w:t>niesienie</w:t>
      </w:r>
      <w:r w:rsidRPr="006427AE">
        <w:rPr>
          <w:rStyle w:val="Teksttreci"/>
          <w:color w:val="000000"/>
        </w:rPr>
        <w:t xml:space="preserve"> przez Wykonawcę autorskich praw majątkowych zgodnie z ust. 1</w:t>
      </w:r>
      <w:r w:rsidR="00664C31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>-</w:t>
      </w:r>
      <w:r w:rsidR="00664C31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 xml:space="preserve">4, zawarte jest </w:t>
      </w:r>
      <w:r w:rsidR="00E1345D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>w wynagrodzeniu Wykonawcy ustalonym w § 3.</w:t>
      </w:r>
    </w:p>
    <w:p w14:paraId="06E3241F" w14:textId="77777777" w:rsidR="006C62E9" w:rsidRPr="00664C31" w:rsidRDefault="006C62E9" w:rsidP="00664C31">
      <w:pPr>
        <w:pStyle w:val="Nagwek20"/>
        <w:keepNext/>
        <w:keepLines/>
        <w:shd w:val="clear" w:color="auto" w:fill="auto"/>
        <w:spacing w:before="0"/>
        <w:rPr>
          <w:rStyle w:val="Nagwek2"/>
          <w:b/>
        </w:rPr>
      </w:pPr>
      <w:bookmarkStart w:id="4" w:name="bookmark13"/>
      <w:r w:rsidRPr="00664C31">
        <w:rPr>
          <w:rStyle w:val="Nagwek2"/>
          <w:b/>
        </w:rPr>
        <w:t>§</w:t>
      </w:r>
      <w:r w:rsidR="00664C31">
        <w:rPr>
          <w:rStyle w:val="Nagwek2"/>
          <w:b/>
        </w:rPr>
        <w:t xml:space="preserve"> </w:t>
      </w:r>
      <w:r w:rsidRPr="00664C31">
        <w:rPr>
          <w:rStyle w:val="Nagwek2"/>
          <w:b/>
        </w:rPr>
        <w:t>6</w:t>
      </w:r>
      <w:bookmarkEnd w:id="4"/>
      <w:r w:rsidR="00664C31">
        <w:rPr>
          <w:rStyle w:val="Nagwek2"/>
          <w:b/>
        </w:rPr>
        <w:t>.</w:t>
      </w:r>
    </w:p>
    <w:p w14:paraId="52ED70A2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left="20" w:firstLine="0"/>
      </w:pPr>
      <w:r w:rsidRPr="006427AE">
        <w:rPr>
          <w:rStyle w:val="Teksttreci2"/>
          <w:b/>
          <w:bCs/>
          <w:color w:val="000000"/>
        </w:rPr>
        <w:t>[Informacje poufne]</w:t>
      </w:r>
    </w:p>
    <w:p w14:paraId="7A06D99B" w14:textId="24D42A7B" w:rsidR="006C62E9" w:rsidRPr="006427AE" w:rsidRDefault="006C62E9" w:rsidP="00F1686D">
      <w:pPr>
        <w:pStyle w:val="Teksttreci1"/>
        <w:numPr>
          <w:ilvl w:val="0"/>
          <w:numId w:val="7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Wykonawca zobowiązuje się do zachowania w poufności wszelkich informacji i danych, o których dowie się </w:t>
      </w:r>
      <w:r w:rsidR="00E1345D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>w związku w wykonywanymi czynnościami, a których ujawnienie mogłoby narazić Zamawiającego na szkodę.</w:t>
      </w:r>
    </w:p>
    <w:p w14:paraId="73D6F894" w14:textId="4F5C15EE" w:rsidR="006C62E9" w:rsidRPr="006427AE" w:rsidRDefault="006C62E9" w:rsidP="00F1686D">
      <w:pPr>
        <w:pStyle w:val="Teksttreci1"/>
        <w:numPr>
          <w:ilvl w:val="0"/>
          <w:numId w:val="7"/>
        </w:numPr>
        <w:shd w:val="clear" w:color="auto" w:fill="auto"/>
        <w:spacing w:before="0" w:line="274" w:lineRule="exact"/>
        <w:ind w:left="300" w:right="40" w:hanging="28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Wykonawca zobowiązuje się wykorzystywać wszelkie informacje poufne, uzyskane w trakcie realizacji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y, wyłącznie w celu należytego wykonywania obowiązków i nie przekazywać tych informacji osobom trzecim, </w:t>
      </w:r>
      <w:r w:rsidR="00E1345D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 xml:space="preserve">z wyjątkiem tych, z którymi współdziała w celu realizacji obowiązków wynikających z przepisów prawa 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y.</w:t>
      </w:r>
    </w:p>
    <w:p w14:paraId="190B4DEA" w14:textId="77777777" w:rsidR="00545EBC" w:rsidRPr="006427AE" w:rsidRDefault="00545EBC" w:rsidP="00545EBC">
      <w:pPr>
        <w:pStyle w:val="Teksttreci1"/>
        <w:shd w:val="clear" w:color="auto" w:fill="auto"/>
        <w:spacing w:before="0" w:line="274" w:lineRule="exact"/>
        <w:ind w:left="300" w:right="40" w:firstLine="0"/>
        <w:jc w:val="both"/>
      </w:pPr>
    </w:p>
    <w:p w14:paraId="61B8BF21" w14:textId="77777777" w:rsidR="006C62E9" w:rsidRPr="006427AE" w:rsidRDefault="006C62E9" w:rsidP="006C62E9">
      <w:pPr>
        <w:pStyle w:val="Nagwek20"/>
        <w:keepNext/>
        <w:keepLines/>
        <w:shd w:val="clear" w:color="auto" w:fill="auto"/>
        <w:spacing w:before="0" w:line="200" w:lineRule="exact"/>
        <w:ind w:left="20"/>
      </w:pPr>
      <w:bookmarkStart w:id="5" w:name="bookmark14"/>
      <w:r w:rsidRPr="006427AE">
        <w:rPr>
          <w:rStyle w:val="Nagwek2"/>
          <w:b/>
          <w:bCs/>
          <w:color w:val="000000"/>
        </w:rPr>
        <w:t>§</w:t>
      </w:r>
      <w:r w:rsidR="00BC43CF">
        <w:rPr>
          <w:rStyle w:val="Nagwek2"/>
          <w:b/>
          <w:bCs/>
          <w:color w:val="000000"/>
        </w:rPr>
        <w:t xml:space="preserve"> </w:t>
      </w:r>
      <w:r w:rsidRPr="006427AE">
        <w:rPr>
          <w:rStyle w:val="Nagwek2"/>
          <w:b/>
          <w:bCs/>
          <w:color w:val="000000"/>
        </w:rPr>
        <w:t>7</w:t>
      </w:r>
      <w:bookmarkEnd w:id="5"/>
      <w:r w:rsidR="00BC43CF">
        <w:rPr>
          <w:rStyle w:val="Nagwek2"/>
          <w:b/>
          <w:bCs/>
          <w:color w:val="000000"/>
        </w:rPr>
        <w:t>.</w:t>
      </w:r>
    </w:p>
    <w:p w14:paraId="07894CE1" w14:textId="77777777" w:rsidR="006C62E9" w:rsidRPr="006427AE" w:rsidRDefault="006C62E9" w:rsidP="006C62E9">
      <w:pPr>
        <w:pStyle w:val="Teksttreci20"/>
        <w:shd w:val="clear" w:color="auto" w:fill="auto"/>
        <w:spacing w:after="0" w:line="270" w:lineRule="exact"/>
        <w:ind w:left="20" w:firstLine="0"/>
      </w:pPr>
      <w:r w:rsidRPr="006427AE">
        <w:rPr>
          <w:rStyle w:val="Teksttreci2"/>
          <w:b/>
          <w:bCs/>
          <w:color w:val="000000"/>
        </w:rPr>
        <w:t>[Odbiór]</w:t>
      </w:r>
    </w:p>
    <w:p w14:paraId="3956F8D4" w14:textId="015662AE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Wykonawca zobowiązuje się przekazać Zamawiającemu 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wykonany zgodnie z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ą </w:t>
      </w:r>
      <w:r w:rsidR="00E1345D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 xml:space="preserve">i powszechnie obowiązującymi przepisami prawa (obowiązującymi na dzień przekazania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Zamawiającemu). Ponadto Wykonawca zobowiązuje się do wykonania</w:t>
      </w:r>
      <w:r w:rsidR="00BC43CF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 xml:space="preserve">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w stanie kompletnym </w:t>
      </w:r>
      <w:r w:rsidR="00E1345D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 xml:space="preserve">z punktu widzenia celu, któremu 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ma służyć.</w:t>
      </w:r>
    </w:p>
    <w:p w14:paraId="5894B37B" w14:textId="7CC048C7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Potwierdzenie należytego wykonania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określonego w </w:t>
      </w:r>
      <w:r w:rsidR="00A03763">
        <w:rPr>
          <w:rStyle w:val="Teksttreci"/>
          <w:color w:val="000000"/>
        </w:rPr>
        <w:t>§ 1 ust. 2 stanowić będą odpowiednie protokoły</w:t>
      </w:r>
      <w:r w:rsidRPr="006427AE">
        <w:rPr>
          <w:rStyle w:val="Teksttreci"/>
          <w:color w:val="000000"/>
        </w:rPr>
        <w:t xml:space="preserve"> odbioru </w:t>
      </w:r>
      <w:r w:rsidR="00A03763">
        <w:rPr>
          <w:rStyle w:val="Teksttreci"/>
          <w:color w:val="000000"/>
        </w:rPr>
        <w:t>podpisane</w:t>
      </w:r>
      <w:r w:rsidR="00545EBC" w:rsidRPr="006427AE">
        <w:rPr>
          <w:rStyle w:val="Teksttreci"/>
          <w:color w:val="000000"/>
        </w:rPr>
        <w:t xml:space="preserve"> przez</w:t>
      </w:r>
      <w:r w:rsidRPr="006427AE">
        <w:rPr>
          <w:rStyle w:val="Teksttreci"/>
          <w:color w:val="000000"/>
        </w:rPr>
        <w:t xml:space="preserve"> Zamawiającego. </w:t>
      </w:r>
      <w:r w:rsidR="00545EBC" w:rsidRPr="006427AE">
        <w:rPr>
          <w:rStyle w:val="Teksttreci"/>
          <w:color w:val="000000"/>
        </w:rPr>
        <w:t xml:space="preserve">W </w:t>
      </w:r>
      <w:r w:rsidR="00A03763">
        <w:rPr>
          <w:rStyle w:val="Teksttreci"/>
          <w:color w:val="000000"/>
        </w:rPr>
        <w:t xml:space="preserve">każdym </w:t>
      </w:r>
      <w:r w:rsidR="00545EBC" w:rsidRPr="006427AE">
        <w:rPr>
          <w:rStyle w:val="Teksttreci"/>
          <w:color w:val="000000"/>
        </w:rPr>
        <w:t>protokole strony określą w szczególności datę,</w:t>
      </w:r>
      <w:r w:rsidRPr="006427AE">
        <w:rPr>
          <w:rStyle w:val="Teksttreci"/>
          <w:color w:val="000000"/>
        </w:rPr>
        <w:t xml:space="preserve"> </w:t>
      </w:r>
      <w:r w:rsidR="00DF6A41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 xml:space="preserve">w której Wykonawca dostarczył Zamawiającemu 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y. Za termin wykonania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</w:t>
      </w:r>
      <w:r w:rsidR="00DF6A41" w:rsidRPr="006427AE">
        <w:rPr>
          <w:rStyle w:val="Teksttreci"/>
          <w:color w:val="000000"/>
        </w:rPr>
        <w:t xml:space="preserve">określonego w </w:t>
      </w:r>
      <w:r w:rsidR="00DF6A41">
        <w:rPr>
          <w:rStyle w:val="Teksttreci"/>
          <w:color w:val="000000"/>
        </w:rPr>
        <w:t xml:space="preserve">§ 1 ust. 2 </w:t>
      </w:r>
      <w:r w:rsidRPr="006427AE">
        <w:rPr>
          <w:rStyle w:val="Teksttreci"/>
          <w:color w:val="000000"/>
        </w:rPr>
        <w:t xml:space="preserve">uznaje się dzień, w którym Wykonawca dostarczył Zamawiającemu </w:t>
      </w:r>
      <w:r w:rsidR="00DF6A41">
        <w:rPr>
          <w:rStyle w:val="Teksttreci"/>
          <w:color w:val="000000"/>
        </w:rPr>
        <w:t xml:space="preserve">kompletny </w:t>
      </w:r>
      <w:r w:rsidRPr="006427AE">
        <w:rPr>
          <w:rStyle w:val="Teksttreci"/>
          <w:color w:val="000000"/>
        </w:rPr>
        <w:t xml:space="preserve">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odebrany następnie protokołem odbioru.</w:t>
      </w:r>
    </w:p>
    <w:p w14:paraId="5BB6670C" w14:textId="48CCDA4A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W przypadku nienależytego wykonania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</w:t>
      </w:r>
      <w:r w:rsidR="00DF6A41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o którym mowa w § 1 ust. 2, Zamawiający pisemnie wskaże zastrzeżenia do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przedstawionego przez Wykonawcę do odbioru. Jednocześnie </w:t>
      </w:r>
      <w:r w:rsidRPr="006427AE">
        <w:rPr>
          <w:rStyle w:val="Teksttreci"/>
          <w:color w:val="000000"/>
        </w:rPr>
        <w:lastRenderedPageBreak/>
        <w:t xml:space="preserve">Zamawiający zobowiąże Wykonawcę do usunięcia wszelkich niezgodności z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ą i ponownego przekazania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do odbioru.</w:t>
      </w:r>
    </w:p>
    <w:p w14:paraId="7F9C30BD" w14:textId="5779C6DF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>Wykonawca zobowiązuje się do niezwłocznego, nie później jednak niż w terminie 7 dni od dnia zobowiązania przez Zamawiającego, usu</w:t>
      </w:r>
      <w:r w:rsidR="00CA6068">
        <w:rPr>
          <w:rStyle w:val="Teksttreci"/>
          <w:color w:val="000000"/>
        </w:rPr>
        <w:t>nięcia</w:t>
      </w:r>
      <w:r w:rsidRPr="006427AE">
        <w:rPr>
          <w:rStyle w:val="Teksttreci"/>
          <w:color w:val="000000"/>
        </w:rPr>
        <w:t xml:space="preserve"> wskazanych w toku odbioru wad i ponownego dostarczenia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do odbioru. Wykonawcy nie przysługuje dodatkowe wynagrodzenie z tytułu usunięcia </w:t>
      </w:r>
      <w:r w:rsidR="00CA6068" w:rsidRPr="006427AE">
        <w:rPr>
          <w:rStyle w:val="Teksttreci"/>
          <w:color w:val="000000"/>
        </w:rPr>
        <w:t>stwierdzonych przez Zamawiającego</w:t>
      </w:r>
      <w:r w:rsidR="00CA6068" w:rsidRPr="006427AE" w:rsidDel="00CA6068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 xml:space="preserve">niezgodności z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ą.</w:t>
      </w:r>
    </w:p>
    <w:p w14:paraId="2606CCC1" w14:textId="61BFF922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Do ponownego dostarczenia do odbioru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</w:t>
      </w:r>
      <w:r w:rsidR="003B0398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o którym mowa w § 1 ust. 2, stosuje się procedurę określoną w ust. 1</w:t>
      </w:r>
      <w:r w:rsidR="003B0398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>-</w:t>
      </w:r>
      <w:r w:rsidR="003B0398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 xml:space="preserve">4, aż do </w:t>
      </w:r>
      <w:r w:rsidR="006D40B4">
        <w:rPr>
          <w:rStyle w:val="Teksttreci"/>
          <w:color w:val="000000"/>
        </w:rPr>
        <w:t xml:space="preserve">momentu </w:t>
      </w:r>
      <w:r w:rsidRPr="006427AE">
        <w:rPr>
          <w:rStyle w:val="Teksttreci"/>
          <w:color w:val="000000"/>
        </w:rPr>
        <w:t xml:space="preserve">dostarczenia </w:t>
      </w:r>
      <w:r w:rsidR="006D40B4">
        <w:rPr>
          <w:rStyle w:val="Teksttreci"/>
          <w:color w:val="000000"/>
        </w:rPr>
        <w:t xml:space="preserve">tego </w:t>
      </w:r>
      <w:r w:rsidRPr="006427AE">
        <w:rPr>
          <w:rStyle w:val="Teksttreci"/>
          <w:color w:val="000000"/>
        </w:rPr>
        <w:t xml:space="preserve">przedmiotu zgodnego z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ą, </w:t>
      </w:r>
      <w:r w:rsidR="006D40B4">
        <w:rPr>
          <w:rStyle w:val="Teksttreci"/>
          <w:color w:val="000000"/>
        </w:rPr>
        <w:t xml:space="preserve">co zostanie </w:t>
      </w:r>
      <w:r w:rsidRPr="006427AE">
        <w:rPr>
          <w:rStyle w:val="Teksttreci"/>
          <w:color w:val="000000"/>
        </w:rPr>
        <w:t>potwierdzone protokołem odbioru</w:t>
      </w:r>
      <w:r w:rsidR="00545EBC" w:rsidRPr="006427AE">
        <w:rPr>
          <w:rStyle w:val="Teksttreci"/>
          <w:color w:val="000000"/>
        </w:rPr>
        <w:t>.</w:t>
      </w:r>
    </w:p>
    <w:p w14:paraId="6DE9D8F5" w14:textId="03C20CDC" w:rsidR="006C62E9" w:rsidRPr="006427AE" w:rsidRDefault="006C62E9" w:rsidP="00F1686D">
      <w:pPr>
        <w:pStyle w:val="Teksttreci1"/>
        <w:numPr>
          <w:ilvl w:val="0"/>
          <w:numId w:val="8"/>
        </w:numPr>
        <w:shd w:val="clear" w:color="auto" w:fill="auto"/>
        <w:spacing w:before="0" w:line="274" w:lineRule="exact"/>
        <w:ind w:left="300" w:right="40" w:hanging="28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Podstawą odbioru usługi pełnienia nadzoru autorskiego </w:t>
      </w:r>
      <w:r w:rsidR="00A919FE">
        <w:rPr>
          <w:rStyle w:val="Teksttreci"/>
          <w:color w:val="000000"/>
        </w:rPr>
        <w:t>jest</w:t>
      </w:r>
      <w:r w:rsidR="00A919FE" w:rsidRPr="006427AE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 xml:space="preserve">protokół odbioru końcowego robót budowlanych </w:t>
      </w:r>
      <w:r w:rsidR="004813B5">
        <w:rPr>
          <w:rStyle w:val="Teksttreci"/>
          <w:color w:val="000000"/>
        </w:rPr>
        <w:t xml:space="preserve">(Inwestycji) </w:t>
      </w:r>
      <w:r w:rsidR="009717AC">
        <w:rPr>
          <w:rStyle w:val="Teksttreci"/>
          <w:color w:val="000000"/>
        </w:rPr>
        <w:t>objętych</w:t>
      </w:r>
      <w:r w:rsidRPr="006427AE">
        <w:rPr>
          <w:rStyle w:val="Teksttreci"/>
          <w:color w:val="000000"/>
        </w:rPr>
        <w:t xml:space="preserve"> nadzor</w:t>
      </w:r>
      <w:r w:rsidR="009717AC">
        <w:rPr>
          <w:rStyle w:val="Teksttreci"/>
          <w:color w:val="000000"/>
        </w:rPr>
        <w:t>em</w:t>
      </w:r>
      <w:r w:rsidRPr="006427AE">
        <w:rPr>
          <w:rStyle w:val="Teksttreci"/>
          <w:color w:val="000000"/>
        </w:rPr>
        <w:t xml:space="preserve"> autorski</w:t>
      </w:r>
      <w:r w:rsidR="009717AC">
        <w:rPr>
          <w:rStyle w:val="Teksttreci"/>
          <w:color w:val="000000"/>
        </w:rPr>
        <w:t>m</w:t>
      </w:r>
      <w:r w:rsidRPr="006427AE">
        <w:rPr>
          <w:rStyle w:val="Teksttreci"/>
          <w:color w:val="000000"/>
        </w:rPr>
        <w:t>.</w:t>
      </w:r>
    </w:p>
    <w:p w14:paraId="3F352ED5" w14:textId="77777777" w:rsidR="00545EBC" w:rsidRPr="006427AE" w:rsidRDefault="00545EBC" w:rsidP="00545EBC">
      <w:pPr>
        <w:pStyle w:val="Teksttreci1"/>
        <w:shd w:val="clear" w:color="auto" w:fill="auto"/>
        <w:spacing w:before="0" w:line="274" w:lineRule="exact"/>
        <w:ind w:left="300" w:right="40" w:firstLine="0"/>
        <w:jc w:val="both"/>
      </w:pPr>
    </w:p>
    <w:p w14:paraId="765276B8" w14:textId="77777777" w:rsidR="006C62E9" w:rsidRPr="002D45BB" w:rsidRDefault="006C62E9" w:rsidP="002D45BB">
      <w:pPr>
        <w:pStyle w:val="Nagwek20"/>
        <w:keepNext/>
        <w:keepLines/>
        <w:shd w:val="clear" w:color="auto" w:fill="auto"/>
        <w:spacing w:before="0" w:line="200" w:lineRule="exact"/>
        <w:ind w:left="20"/>
        <w:rPr>
          <w:rStyle w:val="Nagwek2"/>
          <w:b/>
          <w:color w:val="000000"/>
        </w:rPr>
      </w:pPr>
      <w:bookmarkStart w:id="6" w:name="bookmark15"/>
      <w:r w:rsidRPr="002D45BB">
        <w:rPr>
          <w:rStyle w:val="Nagwek2"/>
          <w:b/>
        </w:rPr>
        <w:t>§</w:t>
      </w:r>
      <w:r w:rsidR="002D45BB" w:rsidRPr="002D45BB">
        <w:rPr>
          <w:rStyle w:val="Nagwek2"/>
          <w:b/>
        </w:rPr>
        <w:t xml:space="preserve"> </w:t>
      </w:r>
      <w:r w:rsidRPr="002D45BB">
        <w:rPr>
          <w:rStyle w:val="Nagwek2"/>
          <w:b/>
        </w:rPr>
        <w:t>8</w:t>
      </w:r>
      <w:bookmarkEnd w:id="6"/>
      <w:r w:rsidR="002D45BB" w:rsidRPr="002D45BB">
        <w:rPr>
          <w:rStyle w:val="Nagwek2"/>
          <w:b/>
        </w:rPr>
        <w:t>.</w:t>
      </w:r>
    </w:p>
    <w:p w14:paraId="54A16CC6" w14:textId="77777777" w:rsidR="006C62E9" w:rsidRPr="006427AE" w:rsidRDefault="006C62E9" w:rsidP="006C62E9">
      <w:pPr>
        <w:pStyle w:val="Teksttreci1"/>
        <w:shd w:val="clear" w:color="auto" w:fill="auto"/>
        <w:spacing w:before="0" w:line="274" w:lineRule="exact"/>
        <w:ind w:left="20" w:firstLine="0"/>
        <w:jc w:val="center"/>
      </w:pPr>
      <w:r w:rsidRPr="006427AE">
        <w:rPr>
          <w:rStyle w:val="Teksttreci"/>
          <w:color w:val="000000"/>
        </w:rPr>
        <w:t>[Kary umowne]</w:t>
      </w:r>
    </w:p>
    <w:p w14:paraId="4FD6D28D" w14:textId="6E8D7059" w:rsidR="006C62E9" w:rsidRPr="006427AE" w:rsidRDefault="006C62E9" w:rsidP="00295B50">
      <w:pPr>
        <w:pStyle w:val="Teksttreci1"/>
        <w:numPr>
          <w:ilvl w:val="0"/>
          <w:numId w:val="14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 xml:space="preserve">Strony ponoszą odpowiedzialność z tytułu niewykonania lub nienależytego wykonania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na zasadach ogólnych </w:t>
      </w:r>
      <w:r w:rsidR="008132C9">
        <w:rPr>
          <w:rStyle w:val="Teksttreci"/>
          <w:color w:val="000000"/>
        </w:rPr>
        <w:t>K</w:t>
      </w:r>
      <w:r w:rsidRPr="006427AE">
        <w:rPr>
          <w:rStyle w:val="Teksttreci"/>
          <w:color w:val="000000"/>
        </w:rPr>
        <w:t>odeksu cywilnego, z zastrzeżeniem ust. 2</w:t>
      </w:r>
      <w:r w:rsidR="008132C9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>-</w:t>
      </w:r>
      <w:r w:rsidR="008132C9">
        <w:rPr>
          <w:rStyle w:val="Teksttreci"/>
          <w:color w:val="000000"/>
        </w:rPr>
        <w:t xml:space="preserve"> </w:t>
      </w:r>
      <w:r w:rsidRPr="006427AE">
        <w:rPr>
          <w:rStyle w:val="Teksttreci"/>
          <w:color w:val="000000"/>
        </w:rPr>
        <w:t>5.</w:t>
      </w:r>
    </w:p>
    <w:p w14:paraId="7F585744" w14:textId="431BEF4F" w:rsidR="006C62E9" w:rsidRPr="006427AE" w:rsidRDefault="006C62E9" w:rsidP="00295B50">
      <w:pPr>
        <w:pStyle w:val="Teksttreci1"/>
        <w:numPr>
          <w:ilvl w:val="0"/>
          <w:numId w:val="14"/>
        </w:numPr>
        <w:shd w:val="clear" w:color="auto" w:fill="auto"/>
        <w:spacing w:before="0" w:line="274" w:lineRule="exact"/>
        <w:ind w:left="300" w:right="40" w:hanging="280"/>
        <w:jc w:val="both"/>
      </w:pPr>
      <w:r w:rsidRPr="006427AE">
        <w:rPr>
          <w:rStyle w:val="Teksttreci"/>
          <w:color w:val="000000"/>
        </w:rPr>
        <w:t>Wykonawca zobowiązuje się do zapłaty Zamawiającemu kar umownych z tytułu:</w:t>
      </w:r>
    </w:p>
    <w:p w14:paraId="7B18C90E" w14:textId="1AFE475D" w:rsidR="006C62E9" w:rsidRPr="006427AE" w:rsidRDefault="006C62E9" w:rsidP="008132C9">
      <w:pPr>
        <w:pStyle w:val="Teksttreci1"/>
        <w:numPr>
          <w:ilvl w:val="0"/>
          <w:numId w:val="9"/>
        </w:numPr>
        <w:shd w:val="clear" w:color="auto" w:fill="auto"/>
        <w:spacing w:before="0" w:line="274" w:lineRule="exact"/>
        <w:ind w:left="580" w:right="40" w:hanging="280"/>
        <w:jc w:val="both"/>
      </w:pPr>
      <w:r w:rsidRPr="006427AE">
        <w:rPr>
          <w:rStyle w:val="Teksttreci"/>
          <w:color w:val="000000"/>
        </w:rPr>
        <w:t xml:space="preserve">odstąpienia od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przez którąkolwiek ze </w:t>
      </w:r>
      <w:r w:rsidR="008132C9">
        <w:rPr>
          <w:rStyle w:val="Teksttreci"/>
          <w:color w:val="000000"/>
        </w:rPr>
        <w:t>S</w:t>
      </w:r>
      <w:r w:rsidRPr="006427AE">
        <w:rPr>
          <w:rStyle w:val="Teksttreci"/>
          <w:color w:val="000000"/>
        </w:rPr>
        <w:t xml:space="preserve">tron z przyczyn leżących po stronie Wykonawcy </w:t>
      </w:r>
      <w:r w:rsidR="008132C9">
        <w:rPr>
          <w:rStyle w:val="Teksttreci"/>
          <w:color w:val="000000"/>
        </w:rPr>
        <w:t xml:space="preserve">– </w:t>
      </w:r>
      <w:r w:rsidRPr="008132C9">
        <w:rPr>
          <w:rStyle w:val="Teksttreci"/>
          <w:color w:val="000000"/>
        </w:rPr>
        <w:t>w wysokości 1</w:t>
      </w:r>
      <w:r w:rsidR="00545EBC" w:rsidRPr="008132C9">
        <w:rPr>
          <w:rStyle w:val="Teksttreci"/>
          <w:color w:val="000000"/>
        </w:rPr>
        <w:t>0</w:t>
      </w:r>
      <w:r w:rsidR="00E45C39" w:rsidRPr="008132C9">
        <w:rPr>
          <w:rStyle w:val="Teksttreci"/>
          <w:color w:val="000000"/>
        </w:rPr>
        <w:t> 000 zł</w:t>
      </w:r>
      <w:r w:rsidR="008132C9">
        <w:rPr>
          <w:rStyle w:val="Teksttreci"/>
          <w:color w:val="000000"/>
        </w:rPr>
        <w:t>;</w:t>
      </w:r>
      <w:r w:rsidR="00E45C39" w:rsidRPr="008132C9">
        <w:rPr>
          <w:rStyle w:val="Teksttreci"/>
          <w:color w:val="000000"/>
        </w:rPr>
        <w:t xml:space="preserve"> </w:t>
      </w:r>
    </w:p>
    <w:p w14:paraId="00E619F2" w14:textId="6F60E02E" w:rsidR="006C62E9" w:rsidRPr="006427AE" w:rsidRDefault="008132C9" w:rsidP="00F1686D">
      <w:pPr>
        <w:pStyle w:val="Teksttreci1"/>
        <w:numPr>
          <w:ilvl w:val="0"/>
          <w:numId w:val="9"/>
        </w:numPr>
        <w:shd w:val="clear" w:color="auto" w:fill="auto"/>
        <w:spacing w:before="0" w:line="274" w:lineRule="exact"/>
        <w:ind w:left="580" w:right="40" w:hanging="280"/>
        <w:jc w:val="both"/>
      </w:pPr>
      <w:r>
        <w:rPr>
          <w:rStyle w:val="Teksttreci"/>
          <w:color w:val="000000"/>
        </w:rPr>
        <w:t>zwłoki</w:t>
      </w:r>
      <w:r w:rsidR="00545EBC" w:rsidRPr="006427AE">
        <w:rPr>
          <w:rStyle w:val="Teksttreci"/>
          <w:color w:val="000000"/>
        </w:rPr>
        <w:t xml:space="preserve"> w</w:t>
      </w:r>
      <w:r w:rsidR="006C62E9" w:rsidRPr="006427AE">
        <w:rPr>
          <w:rStyle w:val="Teksttreci"/>
          <w:color w:val="000000"/>
        </w:rPr>
        <w:t xml:space="preserve"> zachowaniu terminu wykonania przedmiotu </w:t>
      </w:r>
      <w:r w:rsidR="00061746">
        <w:rPr>
          <w:rStyle w:val="Teksttreci"/>
          <w:color w:val="000000"/>
        </w:rPr>
        <w:t>Umow</w:t>
      </w:r>
      <w:r w:rsidR="0044543A" w:rsidRPr="006427AE">
        <w:rPr>
          <w:rStyle w:val="Teksttreci"/>
          <w:color w:val="000000"/>
        </w:rPr>
        <w:t xml:space="preserve">y </w:t>
      </w:r>
      <w:r w:rsidR="0044543A">
        <w:rPr>
          <w:rStyle w:val="Teksttreci"/>
          <w:color w:val="000000"/>
        </w:rPr>
        <w:t xml:space="preserve">(i/lub poszczególnych jego części) </w:t>
      </w:r>
      <w:r w:rsidR="006C62E9" w:rsidRPr="006427AE">
        <w:rPr>
          <w:rStyle w:val="Teksttreci"/>
          <w:color w:val="000000"/>
        </w:rPr>
        <w:t xml:space="preserve">określonego </w:t>
      </w:r>
      <w:r>
        <w:rPr>
          <w:rStyle w:val="Teksttreci"/>
          <w:color w:val="000000"/>
        </w:rPr>
        <w:br/>
      </w:r>
      <w:r w:rsidR="006C62E9" w:rsidRPr="006427AE">
        <w:rPr>
          <w:rStyle w:val="Teksttreci"/>
          <w:color w:val="000000"/>
        </w:rPr>
        <w:t>w §</w:t>
      </w:r>
      <w:r>
        <w:rPr>
          <w:rStyle w:val="Teksttreci"/>
          <w:color w:val="000000"/>
        </w:rPr>
        <w:t xml:space="preserve"> </w:t>
      </w:r>
      <w:r w:rsidR="006C62E9" w:rsidRPr="006427AE">
        <w:rPr>
          <w:rStyle w:val="Teksttreci"/>
          <w:color w:val="000000"/>
        </w:rPr>
        <w:t xml:space="preserve">2 pkt 1 </w:t>
      </w:r>
      <w:r w:rsidR="001F144E">
        <w:rPr>
          <w:rStyle w:val="Teksttreci"/>
          <w:color w:val="000000"/>
        </w:rPr>
        <w:t xml:space="preserve">– w </w:t>
      </w:r>
      <w:r w:rsidR="006C62E9" w:rsidRPr="006427AE">
        <w:rPr>
          <w:rStyle w:val="Teksttreci"/>
          <w:color w:val="000000"/>
        </w:rPr>
        <w:t>wysokości 500</w:t>
      </w:r>
      <w:r w:rsidR="00666C5B">
        <w:rPr>
          <w:rStyle w:val="Teksttreci"/>
          <w:color w:val="000000"/>
        </w:rPr>
        <w:t>,00</w:t>
      </w:r>
      <w:r w:rsidR="006C62E9" w:rsidRPr="006427AE">
        <w:rPr>
          <w:rStyle w:val="Teksttreci"/>
          <w:color w:val="000000"/>
        </w:rPr>
        <w:t xml:space="preserve"> zł za każdy rozpoczęty dzień </w:t>
      </w:r>
      <w:r>
        <w:rPr>
          <w:rStyle w:val="Teksttreci"/>
          <w:color w:val="000000"/>
        </w:rPr>
        <w:t>zwłoki;</w:t>
      </w:r>
    </w:p>
    <w:p w14:paraId="167E1622" w14:textId="332C9545" w:rsidR="006C62E9" w:rsidRPr="006427AE" w:rsidRDefault="0018548E" w:rsidP="0018548E">
      <w:pPr>
        <w:pStyle w:val="Teksttreci1"/>
        <w:numPr>
          <w:ilvl w:val="0"/>
          <w:numId w:val="9"/>
        </w:numPr>
        <w:shd w:val="clear" w:color="auto" w:fill="auto"/>
        <w:spacing w:before="0" w:line="274" w:lineRule="exact"/>
        <w:ind w:left="580" w:right="40" w:hanging="280"/>
        <w:jc w:val="both"/>
      </w:pPr>
      <w:r>
        <w:rPr>
          <w:rStyle w:val="Teksttreci"/>
          <w:color w:val="000000"/>
        </w:rPr>
        <w:t>zwłoki</w:t>
      </w:r>
      <w:r w:rsidR="006C62E9" w:rsidRPr="006427AE">
        <w:rPr>
          <w:rStyle w:val="Teksttreci"/>
          <w:color w:val="000000"/>
        </w:rPr>
        <w:t xml:space="preserve"> w usunięciu wad stwierdzonych przy odbiorze oraz w okresie rękojmi </w:t>
      </w:r>
      <w:r>
        <w:rPr>
          <w:rStyle w:val="Teksttreci"/>
          <w:color w:val="000000"/>
        </w:rPr>
        <w:t>–</w:t>
      </w:r>
      <w:r w:rsidR="006C62E9" w:rsidRPr="006427AE">
        <w:rPr>
          <w:rStyle w:val="Teksttreci"/>
          <w:color w:val="000000"/>
        </w:rPr>
        <w:t xml:space="preserve"> </w:t>
      </w:r>
      <w:r w:rsidR="006C62E9" w:rsidRPr="0018548E">
        <w:rPr>
          <w:rStyle w:val="Teksttreci"/>
          <w:color w:val="000000"/>
        </w:rPr>
        <w:t>w wysokości 500</w:t>
      </w:r>
      <w:r w:rsidR="00666C5B" w:rsidRPr="0018548E">
        <w:rPr>
          <w:rStyle w:val="Teksttreci"/>
          <w:color w:val="000000"/>
        </w:rPr>
        <w:t>,00</w:t>
      </w:r>
      <w:r w:rsidR="006C62E9" w:rsidRPr="0018548E">
        <w:rPr>
          <w:rStyle w:val="Teksttreci"/>
          <w:color w:val="000000"/>
        </w:rPr>
        <w:t xml:space="preserve"> zł </w:t>
      </w:r>
      <w:r w:rsidR="00666C5B" w:rsidRPr="0018548E">
        <w:rPr>
          <w:rStyle w:val="Teksttreci"/>
          <w:color w:val="000000"/>
        </w:rPr>
        <w:br/>
      </w:r>
      <w:r w:rsidR="006C62E9" w:rsidRPr="0018548E">
        <w:rPr>
          <w:rStyle w:val="Teksttreci"/>
          <w:color w:val="000000"/>
        </w:rPr>
        <w:t xml:space="preserve">za każdy rozpoczęty dzień </w:t>
      </w:r>
      <w:r>
        <w:rPr>
          <w:rStyle w:val="Teksttreci"/>
          <w:color w:val="000000"/>
        </w:rPr>
        <w:t>zwłoki</w:t>
      </w:r>
      <w:r w:rsidR="006C62E9" w:rsidRPr="0018548E">
        <w:rPr>
          <w:rStyle w:val="Teksttreci"/>
          <w:color w:val="000000"/>
        </w:rPr>
        <w:t xml:space="preserve"> liczon</w:t>
      </w:r>
      <w:r>
        <w:rPr>
          <w:rStyle w:val="Teksttreci"/>
          <w:color w:val="000000"/>
        </w:rPr>
        <w:t>y</w:t>
      </w:r>
      <w:r w:rsidR="006C62E9" w:rsidRPr="0018548E">
        <w:rPr>
          <w:rStyle w:val="Teksttreci"/>
          <w:color w:val="000000"/>
        </w:rPr>
        <w:t xml:space="preserve"> od dnia wyznaczonego na usunięcie wad,</w:t>
      </w:r>
    </w:p>
    <w:p w14:paraId="7E23D92F" w14:textId="03D2BD9D" w:rsidR="0018548E" w:rsidRPr="0018548E" w:rsidRDefault="006C62E9" w:rsidP="00F1686D">
      <w:pPr>
        <w:pStyle w:val="Teksttreci1"/>
        <w:numPr>
          <w:ilvl w:val="0"/>
          <w:numId w:val="9"/>
        </w:numPr>
        <w:shd w:val="clear" w:color="auto" w:fill="auto"/>
        <w:spacing w:before="0" w:line="274" w:lineRule="exact"/>
        <w:ind w:left="580" w:right="40" w:hanging="28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>każdorazowe</w:t>
      </w:r>
      <w:r w:rsidR="0018548E">
        <w:rPr>
          <w:rStyle w:val="Teksttreci"/>
          <w:color w:val="000000"/>
        </w:rPr>
        <w:t>j</w:t>
      </w:r>
      <w:r w:rsidRPr="006427AE">
        <w:rPr>
          <w:rStyle w:val="Teksttreci"/>
          <w:color w:val="000000"/>
        </w:rPr>
        <w:t xml:space="preserve"> </w:t>
      </w:r>
      <w:r w:rsidR="0018548E">
        <w:rPr>
          <w:rStyle w:val="Teksttreci"/>
          <w:color w:val="000000"/>
        </w:rPr>
        <w:t>zwłoki</w:t>
      </w:r>
      <w:r w:rsidRPr="006427AE">
        <w:rPr>
          <w:rStyle w:val="Teksttreci"/>
          <w:color w:val="000000"/>
        </w:rPr>
        <w:t xml:space="preserve"> w wykonaniu przez Wykonawcę obowiązków określonych w §</w:t>
      </w:r>
      <w:r w:rsidR="0044543A">
        <w:rPr>
          <w:rStyle w:val="Teksttreci"/>
          <w:color w:val="000000"/>
        </w:rPr>
        <w:t xml:space="preserve"> 4 ust. 4</w:t>
      </w:r>
      <w:r w:rsidR="00545EBC" w:rsidRPr="006427AE">
        <w:rPr>
          <w:rStyle w:val="Teksttreci"/>
          <w:color w:val="000000"/>
        </w:rPr>
        <w:t xml:space="preserve"> pkt 4 lub 5 </w:t>
      </w:r>
      <w:r w:rsidR="0018548E">
        <w:rPr>
          <w:rStyle w:val="Teksttreci"/>
          <w:color w:val="000000"/>
        </w:rPr>
        <w:t>–</w:t>
      </w:r>
      <w:r w:rsidR="00545EBC" w:rsidRPr="006427AE">
        <w:rPr>
          <w:rStyle w:val="Teksttreci"/>
          <w:color w:val="000000"/>
        </w:rPr>
        <w:t xml:space="preserve"> </w:t>
      </w:r>
    </w:p>
    <w:p w14:paraId="404FECAD" w14:textId="46C0EE4D" w:rsidR="006C62E9" w:rsidRPr="006427AE" w:rsidRDefault="00545EBC" w:rsidP="0018548E">
      <w:pPr>
        <w:pStyle w:val="Teksttreci1"/>
        <w:shd w:val="clear" w:color="auto" w:fill="auto"/>
        <w:spacing w:before="0" w:line="274" w:lineRule="exact"/>
        <w:ind w:left="580" w:right="40" w:firstLine="0"/>
        <w:jc w:val="both"/>
      </w:pPr>
      <w:r w:rsidRPr="006427AE">
        <w:rPr>
          <w:rStyle w:val="Teksttreci"/>
          <w:color w:val="000000"/>
        </w:rPr>
        <w:t>w</w:t>
      </w:r>
      <w:r w:rsidR="006C62E9" w:rsidRPr="006427AE">
        <w:rPr>
          <w:rStyle w:val="Teksttreci"/>
          <w:color w:val="000000"/>
        </w:rPr>
        <w:t xml:space="preserve"> wysokości 100</w:t>
      </w:r>
      <w:r w:rsidR="00666C5B">
        <w:rPr>
          <w:rStyle w:val="Teksttreci"/>
          <w:color w:val="000000"/>
        </w:rPr>
        <w:t>,00</w:t>
      </w:r>
      <w:r w:rsidR="006C62E9" w:rsidRPr="006427AE">
        <w:rPr>
          <w:rStyle w:val="Teksttreci"/>
          <w:color w:val="000000"/>
        </w:rPr>
        <w:t xml:space="preserve"> zł za każdy rozpoczęty dzień </w:t>
      </w:r>
      <w:r w:rsidR="0018548E">
        <w:rPr>
          <w:rStyle w:val="Teksttreci"/>
          <w:color w:val="000000"/>
        </w:rPr>
        <w:t>zwłoki</w:t>
      </w:r>
      <w:r w:rsidR="006C62E9" w:rsidRPr="006427AE">
        <w:rPr>
          <w:rStyle w:val="Teksttreci"/>
          <w:color w:val="000000"/>
        </w:rPr>
        <w:t>,</w:t>
      </w:r>
    </w:p>
    <w:p w14:paraId="5537902C" w14:textId="77777777" w:rsidR="006C62E9" w:rsidRPr="006427AE" w:rsidRDefault="006C62E9" w:rsidP="00F1686D">
      <w:pPr>
        <w:pStyle w:val="Teksttreci1"/>
        <w:numPr>
          <w:ilvl w:val="0"/>
          <w:numId w:val="9"/>
        </w:numPr>
        <w:shd w:val="clear" w:color="auto" w:fill="auto"/>
        <w:spacing w:before="0" w:line="274" w:lineRule="exact"/>
        <w:ind w:left="580" w:right="40" w:hanging="280"/>
        <w:jc w:val="both"/>
      </w:pPr>
      <w:r w:rsidRPr="006427AE">
        <w:rPr>
          <w:rStyle w:val="Teksttreci"/>
          <w:color w:val="000000"/>
        </w:rPr>
        <w:t xml:space="preserve"> naruszenia zobowiązań określonych w § 4 ust. </w:t>
      </w:r>
      <w:r w:rsidR="0044543A">
        <w:rPr>
          <w:rStyle w:val="Teksttreci"/>
          <w:color w:val="000000"/>
        </w:rPr>
        <w:t>4</w:t>
      </w:r>
      <w:r w:rsidRPr="006427AE">
        <w:rPr>
          <w:rStyle w:val="Teksttreci"/>
          <w:color w:val="000000"/>
        </w:rPr>
        <w:t xml:space="preserve"> pkt 1, 2, 3, 6 lub 7 w wysokości 100 zł, za każde naruszenie.</w:t>
      </w:r>
    </w:p>
    <w:p w14:paraId="4FA2D454" w14:textId="77777777" w:rsidR="000203F5" w:rsidRPr="000203F5" w:rsidRDefault="000203F5" w:rsidP="00295B50">
      <w:pPr>
        <w:pStyle w:val="Teksttreci1"/>
        <w:numPr>
          <w:ilvl w:val="0"/>
          <w:numId w:val="14"/>
        </w:numPr>
        <w:shd w:val="clear" w:color="auto" w:fill="auto"/>
        <w:spacing w:before="0" w:line="274" w:lineRule="exact"/>
        <w:ind w:left="300" w:right="40" w:hanging="280"/>
        <w:jc w:val="both"/>
        <w:rPr>
          <w:rStyle w:val="Teksttreci"/>
          <w:color w:val="000000"/>
        </w:rPr>
      </w:pPr>
      <w:r w:rsidRPr="000203F5">
        <w:rPr>
          <w:rStyle w:val="Teksttreci"/>
          <w:color w:val="00000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przewyższającego wysokość zastrzeżonej kary umownej.</w:t>
      </w:r>
    </w:p>
    <w:p w14:paraId="2714AD8A" w14:textId="33B3C6A7" w:rsidR="006C62E9" w:rsidRPr="006427AE" w:rsidRDefault="006C62E9" w:rsidP="00295B50">
      <w:pPr>
        <w:pStyle w:val="Teksttreci1"/>
        <w:numPr>
          <w:ilvl w:val="0"/>
          <w:numId w:val="14"/>
        </w:numPr>
        <w:shd w:val="clear" w:color="auto" w:fill="auto"/>
        <w:spacing w:before="0" w:line="274" w:lineRule="exact"/>
        <w:ind w:left="300" w:right="40" w:hanging="28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Zamawiającemu przysługuje prawo do potrącenia naliczonych Wykonawcy kar umownych z wynagrodzenia należnego Wykonawcy za wykonanie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y.</w:t>
      </w:r>
    </w:p>
    <w:p w14:paraId="5F523ECE" w14:textId="77777777" w:rsidR="00545EBC" w:rsidRPr="006427AE" w:rsidRDefault="00545EBC" w:rsidP="00545EBC">
      <w:pPr>
        <w:pStyle w:val="Teksttreci1"/>
        <w:shd w:val="clear" w:color="auto" w:fill="auto"/>
        <w:spacing w:before="0" w:line="274" w:lineRule="exact"/>
        <w:ind w:left="300" w:right="40" w:firstLine="0"/>
        <w:jc w:val="both"/>
      </w:pPr>
    </w:p>
    <w:p w14:paraId="71403D19" w14:textId="77777777" w:rsidR="006C62E9" w:rsidRPr="006427AE" w:rsidRDefault="006C62E9" w:rsidP="006C62E9">
      <w:pPr>
        <w:pStyle w:val="Nagwek20"/>
        <w:keepNext/>
        <w:keepLines/>
        <w:shd w:val="clear" w:color="auto" w:fill="auto"/>
        <w:spacing w:before="0" w:line="200" w:lineRule="exact"/>
        <w:ind w:left="20"/>
      </w:pPr>
      <w:bookmarkStart w:id="7" w:name="bookmark16"/>
      <w:r w:rsidRPr="006427AE">
        <w:rPr>
          <w:rStyle w:val="Nagwek2"/>
          <w:b/>
          <w:bCs/>
          <w:color w:val="000000"/>
        </w:rPr>
        <w:t>§</w:t>
      </w:r>
      <w:r w:rsidR="002D45BB">
        <w:rPr>
          <w:rStyle w:val="Nagwek2"/>
          <w:b/>
          <w:bCs/>
          <w:color w:val="000000"/>
        </w:rPr>
        <w:t xml:space="preserve"> </w:t>
      </w:r>
      <w:r w:rsidRPr="006427AE">
        <w:rPr>
          <w:rStyle w:val="Nagwek2"/>
          <w:b/>
          <w:bCs/>
          <w:color w:val="000000"/>
        </w:rPr>
        <w:t>9</w:t>
      </w:r>
      <w:bookmarkEnd w:id="7"/>
      <w:r w:rsidR="002D45BB">
        <w:rPr>
          <w:rStyle w:val="Nagwek2"/>
          <w:b/>
          <w:bCs/>
          <w:color w:val="000000"/>
        </w:rPr>
        <w:t>.</w:t>
      </w:r>
    </w:p>
    <w:p w14:paraId="4874E73C" w14:textId="77777777" w:rsidR="006C62E9" w:rsidRPr="006427AE" w:rsidRDefault="006C62E9" w:rsidP="006C62E9">
      <w:pPr>
        <w:pStyle w:val="Teksttreci1"/>
        <w:shd w:val="clear" w:color="auto" w:fill="auto"/>
        <w:spacing w:before="0" w:line="200" w:lineRule="exact"/>
        <w:ind w:left="20" w:firstLine="0"/>
        <w:jc w:val="center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>[</w:t>
      </w:r>
      <w:r w:rsidR="00545EBC" w:rsidRPr="006427AE">
        <w:rPr>
          <w:rStyle w:val="Teksttreci"/>
          <w:color w:val="000000"/>
        </w:rPr>
        <w:t>Rękojmia]</w:t>
      </w:r>
    </w:p>
    <w:p w14:paraId="47D7CC14" w14:textId="77777777" w:rsidR="005D2E78" w:rsidRPr="006427AE" w:rsidRDefault="005D2E78" w:rsidP="006C62E9">
      <w:pPr>
        <w:pStyle w:val="Teksttreci1"/>
        <w:shd w:val="clear" w:color="auto" w:fill="auto"/>
        <w:spacing w:before="0" w:line="200" w:lineRule="exact"/>
        <w:ind w:left="20" w:firstLine="0"/>
        <w:jc w:val="center"/>
        <w:rPr>
          <w:rStyle w:val="Teksttreci"/>
          <w:color w:val="000000"/>
        </w:rPr>
      </w:pPr>
    </w:p>
    <w:p w14:paraId="3CBCE898" w14:textId="0C6FB261" w:rsidR="006C62E9" w:rsidRPr="006427AE" w:rsidRDefault="006C62E9" w:rsidP="00F1686D">
      <w:pPr>
        <w:pStyle w:val="Teksttreci1"/>
        <w:numPr>
          <w:ilvl w:val="0"/>
          <w:numId w:val="10"/>
        </w:numPr>
        <w:shd w:val="clear" w:color="auto" w:fill="auto"/>
        <w:spacing w:before="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 xml:space="preserve">Okres rękojmi na 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określony w § 1 rozpoczyna swój bieg od dnia przekazania Zamawiającemu przez Wykonawcę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i kończy z upływem okresu rękojmi za wady dla robót budowlanych </w:t>
      </w:r>
      <w:r w:rsidR="000203F5">
        <w:rPr>
          <w:rStyle w:val="Teksttreci"/>
          <w:color w:val="000000"/>
        </w:rPr>
        <w:t xml:space="preserve">(Inwestycji) </w:t>
      </w:r>
      <w:r w:rsidRPr="006427AE">
        <w:rPr>
          <w:rStyle w:val="Teksttreci"/>
          <w:color w:val="000000"/>
        </w:rPr>
        <w:t xml:space="preserve">realizowanych w oparciu o ten przedmiot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y.</w:t>
      </w:r>
    </w:p>
    <w:p w14:paraId="3633D414" w14:textId="77777777" w:rsidR="006C62E9" w:rsidRPr="006427AE" w:rsidRDefault="006C62E9" w:rsidP="00F1686D">
      <w:pPr>
        <w:pStyle w:val="Teksttreci1"/>
        <w:numPr>
          <w:ilvl w:val="0"/>
          <w:numId w:val="10"/>
        </w:numPr>
        <w:shd w:val="clear" w:color="auto" w:fill="auto"/>
        <w:spacing w:before="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>W okresie rękojmi Wykonawca będzie odpowiedzialny za usunięcie na swój koszt wszelkich wad dokumentacji projektowej. Z tytułu usunięcia wad Wykonawcy nie przysługuje wynagrodzenie.</w:t>
      </w:r>
    </w:p>
    <w:p w14:paraId="7D5BDA54" w14:textId="0659D46F" w:rsidR="006C62E9" w:rsidRPr="006427AE" w:rsidRDefault="006C62E9" w:rsidP="00F1686D">
      <w:pPr>
        <w:pStyle w:val="Teksttreci1"/>
        <w:numPr>
          <w:ilvl w:val="0"/>
          <w:numId w:val="10"/>
        </w:numPr>
        <w:shd w:val="clear" w:color="auto" w:fill="auto"/>
        <w:spacing w:before="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>Jeżeli Wykonawca nie usunie wad w dokumentacji projektowej, ujawnionych w okresie</w:t>
      </w:r>
      <w:r w:rsidR="000203F5">
        <w:rPr>
          <w:rStyle w:val="Teksttreci"/>
          <w:color w:val="000000"/>
        </w:rPr>
        <w:t xml:space="preserve"> rękojmi,</w:t>
      </w:r>
      <w:r w:rsidRPr="006427AE">
        <w:rPr>
          <w:rStyle w:val="Teksttreci"/>
          <w:color w:val="000000"/>
        </w:rPr>
        <w:t xml:space="preserve"> </w:t>
      </w:r>
      <w:r w:rsidR="00B0733F">
        <w:rPr>
          <w:rStyle w:val="Teksttreci"/>
          <w:color w:val="000000"/>
        </w:rPr>
        <w:br/>
      </w:r>
      <w:r w:rsidRPr="006427AE">
        <w:rPr>
          <w:rStyle w:val="Teksttreci"/>
          <w:color w:val="000000"/>
        </w:rPr>
        <w:t>w terminie niezbędnym do ich usunięcia, określonym na piśmie przez Zamawiającego</w:t>
      </w:r>
      <w:r w:rsidR="000203F5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Zamawiający może zlecić usunięcie </w:t>
      </w:r>
      <w:r w:rsidR="000203F5">
        <w:rPr>
          <w:rStyle w:val="Teksttreci"/>
          <w:color w:val="000000"/>
        </w:rPr>
        <w:t xml:space="preserve">tych </w:t>
      </w:r>
      <w:r w:rsidRPr="006427AE">
        <w:rPr>
          <w:rStyle w:val="Teksttreci"/>
          <w:color w:val="000000"/>
        </w:rPr>
        <w:t>wad osobie trzeciej na koszt Wykonawcy.</w:t>
      </w:r>
    </w:p>
    <w:p w14:paraId="47D3CB44" w14:textId="3F37548E" w:rsidR="006C62E9" w:rsidRPr="006427AE" w:rsidRDefault="006C62E9" w:rsidP="00F1686D">
      <w:pPr>
        <w:pStyle w:val="Teksttreci1"/>
        <w:numPr>
          <w:ilvl w:val="0"/>
          <w:numId w:val="10"/>
        </w:numPr>
        <w:shd w:val="clear" w:color="auto" w:fill="auto"/>
        <w:spacing w:before="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 xml:space="preserve">Wykonawca zwróci Zamawiającemu koszty, jakie Zamawiający poniósł w związku z robotami budowlanymi wykonywanymi w oparciu o dokumentację projektową będącą przedmiotem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y, jeżeli konieczność poniesienia kosztów powstała w związku lub z powodu wad w tej dokumentacji.</w:t>
      </w:r>
    </w:p>
    <w:p w14:paraId="2329C832" w14:textId="48B3A832" w:rsidR="006C62E9" w:rsidRPr="00A03763" w:rsidRDefault="006C62E9" w:rsidP="00F1686D">
      <w:pPr>
        <w:pStyle w:val="Teksttreci1"/>
        <w:numPr>
          <w:ilvl w:val="0"/>
          <w:numId w:val="10"/>
        </w:numPr>
        <w:shd w:val="clear" w:color="auto" w:fill="auto"/>
        <w:spacing w:before="0" w:line="274" w:lineRule="exact"/>
        <w:ind w:left="300" w:right="20" w:hanging="28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Wykonawca ponosi wobec Zamawiającego odpowiedzialność odszkodowawczą za wszelkie szkody wyrządzone Zamawiającemu w związku z wykonywaniem robót budowlanych, prowadzonych w oparciu o dokumentację projektową będącą przedmiotem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y, jeżeli roboty te wykonywane były zgodnie z tą dokumentacją, </w:t>
      </w:r>
      <w:r w:rsidR="00B71CB0">
        <w:rPr>
          <w:rStyle w:val="Teksttreci"/>
          <w:color w:val="000000"/>
        </w:rPr>
        <w:t xml:space="preserve">a </w:t>
      </w:r>
      <w:r w:rsidRPr="006427AE">
        <w:rPr>
          <w:rStyle w:val="Teksttreci"/>
          <w:color w:val="000000"/>
        </w:rPr>
        <w:t>szkoda powstała w związku lub z powodu wad w tej dokumentacji.</w:t>
      </w:r>
    </w:p>
    <w:p w14:paraId="14F1ED80" w14:textId="77777777" w:rsidR="00A03763" w:rsidRPr="006427AE" w:rsidRDefault="00A03763" w:rsidP="00A03763">
      <w:pPr>
        <w:pStyle w:val="Teksttreci1"/>
        <w:shd w:val="clear" w:color="auto" w:fill="auto"/>
        <w:spacing w:before="0" w:line="274" w:lineRule="exact"/>
        <w:ind w:left="300" w:right="20" w:firstLine="0"/>
        <w:jc w:val="both"/>
      </w:pPr>
    </w:p>
    <w:p w14:paraId="2030F7FB" w14:textId="77777777" w:rsidR="006C62E9" w:rsidRPr="002D45BB" w:rsidRDefault="006C62E9" w:rsidP="002D45BB">
      <w:pPr>
        <w:pStyle w:val="Nagwek20"/>
        <w:keepNext/>
        <w:keepLines/>
        <w:shd w:val="clear" w:color="auto" w:fill="auto"/>
        <w:spacing w:before="0" w:line="200" w:lineRule="exact"/>
        <w:ind w:left="20"/>
        <w:rPr>
          <w:rStyle w:val="Nagwek2"/>
          <w:b/>
          <w:color w:val="000000"/>
        </w:rPr>
      </w:pPr>
      <w:bookmarkStart w:id="8" w:name="bookmark17"/>
      <w:r w:rsidRPr="002D45BB">
        <w:rPr>
          <w:rStyle w:val="Nagwek2"/>
          <w:b/>
        </w:rPr>
        <w:t>§</w:t>
      </w:r>
      <w:r w:rsidR="002D45BB" w:rsidRPr="002D45BB">
        <w:rPr>
          <w:rStyle w:val="Nagwek2"/>
          <w:b/>
        </w:rPr>
        <w:t xml:space="preserve"> </w:t>
      </w:r>
      <w:r w:rsidRPr="002D45BB">
        <w:rPr>
          <w:rStyle w:val="Nagwek2"/>
          <w:b/>
        </w:rPr>
        <w:t>10</w:t>
      </w:r>
      <w:bookmarkEnd w:id="8"/>
      <w:r w:rsidR="002D45BB" w:rsidRPr="002D45BB">
        <w:rPr>
          <w:rStyle w:val="Nagwek2"/>
          <w:b/>
        </w:rPr>
        <w:t>.</w:t>
      </w:r>
    </w:p>
    <w:p w14:paraId="11A61FAB" w14:textId="53EC585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right="20" w:firstLine="0"/>
      </w:pPr>
      <w:r w:rsidRPr="006427AE">
        <w:rPr>
          <w:rStyle w:val="Teksttreci2"/>
          <w:b/>
          <w:bCs/>
          <w:color w:val="000000"/>
        </w:rPr>
        <w:t xml:space="preserve">[Zmiana </w:t>
      </w:r>
      <w:r w:rsidR="00061746">
        <w:rPr>
          <w:rStyle w:val="Teksttreci2"/>
          <w:b/>
          <w:bCs/>
          <w:color w:val="000000"/>
        </w:rPr>
        <w:t>Umow</w:t>
      </w:r>
      <w:r w:rsidR="005D2E78" w:rsidRPr="006427AE">
        <w:rPr>
          <w:rStyle w:val="Teksttreci2"/>
          <w:b/>
          <w:bCs/>
          <w:color w:val="000000"/>
        </w:rPr>
        <w:t>y]</w:t>
      </w:r>
    </w:p>
    <w:p w14:paraId="2D19A18A" w14:textId="5367859B" w:rsidR="00EE276D" w:rsidRPr="00EE276D" w:rsidRDefault="005D2E78" w:rsidP="00295B50">
      <w:pPr>
        <w:pStyle w:val="Tekstpodstawowy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Zmiana Umowy </w:t>
      </w:r>
      <w:r w:rsidR="00696E68" w:rsidRPr="006427AE">
        <w:rPr>
          <w:rFonts w:ascii="Times New Roman" w:eastAsia="Calibri" w:hAnsi="Times New Roman" w:cs="Times New Roman"/>
          <w:sz w:val="20"/>
          <w:lang w:eastAsia="en-US"/>
        </w:rPr>
        <w:t xml:space="preserve">jest </w:t>
      </w:r>
      <w:r w:rsidRPr="006427AE">
        <w:rPr>
          <w:rFonts w:ascii="Times New Roman" w:eastAsia="Calibri" w:hAnsi="Times New Roman" w:cs="Times New Roman"/>
          <w:sz w:val="20"/>
          <w:lang w:eastAsia="en-US"/>
        </w:rPr>
        <w:t>dopuszczalna</w:t>
      </w:r>
      <w:r w:rsidR="00696E68">
        <w:rPr>
          <w:rFonts w:ascii="Times New Roman" w:eastAsia="Calibri" w:hAnsi="Times New Roman" w:cs="Times New Roman"/>
          <w:sz w:val="20"/>
          <w:lang w:eastAsia="en-US"/>
        </w:rPr>
        <w:t>:</w:t>
      </w:r>
    </w:p>
    <w:p w14:paraId="4B56EA5F" w14:textId="77777777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przypadku uzasadnionej przyczynami obiektywnymi konieczności zmian dotyczących: </w:t>
      </w:r>
    </w:p>
    <w:p w14:paraId="606A240A" w14:textId="77777777" w:rsidR="005D2E78" w:rsidRPr="006427AE" w:rsidRDefault="005D2E78" w:rsidP="00295B50">
      <w:pPr>
        <w:pStyle w:val="Akapitzlist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sposobu wykonania Umowy w obszarach: organizacyjnym, wykorzystywanych narzędzi, przyjętych metod i kanałów komunikacji, </w:t>
      </w:r>
    </w:p>
    <w:p w14:paraId="62F57231" w14:textId="457D6081" w:rsidR="005D2E78" w:rsidRPr="006427AE" w:rsidRDefault="005D2E78" w:rsidP="00295B50">
      <w:pPr>
        <w:pStyle w:val="Akapitzlist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zakresu przedmiotu Umowy, jeżeli rezygnacja z danego wymagania lub zastąpienie go innym, spowoduje zoptymalizowane dopasowanie przedmiotu Umowy do potrzeb Zamawiającego</w:t>
      </w:r>
      <w:r w:rsidR="009C26DA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Zamawiający dopuszcza wprowadzenie odpowiednich zmian uwzględniających stwierdzone przyczyny techniczne, polegających </w:t>
      </w:r>
      <w:r w:rsidR="00B0733F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szczególności na modyfikacji wymagań Zamawiającego lub zmianie sposobu ich realizacji; </w:t>
      </w:r>
    </w:p>
    <w:p w14:paraId="7D2AA47A" w14:textId="7942607C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w przypadku wystąpienia przyczyn niezależnych od Wykonawcy, związanych z równolegle prowadzonymi przez Zamawiającego projektami mającymi wpływ na realizację Umowy lub w związku ze zmianami okoliczności wynikającymi ze specyfiki działalności Zamawiającego albo w związku z podjęciem przez Zamawiającego decyzji o przeprowadzeniu przez osobę trzecią kontroli jakości i sposobu prowadzenia prac</w:t>
      </w:r>
      <w:r w:rsidR="009C26DA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Zamawiający dopuszcza zmiany terminu realizacji Umowy oraz przewiduje możliwość zwiększenia wynagrodzenia pod warunkiem, że Wykonawca wykaże, że w celu uwzględnienia powyżej opisanych uwarunkowań leżących po stronie Zamawiającego musi ponieść koszty, których zawarcie w cenie oferty nie było możliwe w dniu jej składania</w:t>
      </w:r>
      <w:r w:rsidR="009C26DA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Zmiana wysokości Wynagrodzenia dopuszczalna jest w oparciu </w:t>
      </w:r>
      <w:r w:rsidR="00B0733F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 niniejsze postanowienie wyłącznie do wysokości niezbędnej do pokrycia kosztów, o których mowa </w:t>
      </w:r>
      <w:r w:rsidR="00B0733F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zdaniu poprzedzającym; </w:t>
      </w:r>
    </w:p>
    <w:p w14:paraId="67F4E4FD" w14:textId="77777777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w przypadku powstałej po zawarciu Umowy sytuacji braku środków Zamawiającego na sfinansowanie wykonania Umowy zgodnie z pierwotnie określonymi warunkami</w:t>
      </w:r>
      <w:r w:rsidR="009C26DA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Zamawiający dopuszcza wprowadzenie zmian polegających na ograniczeniu zakresu przedmiotowego Umowy, co nie wyłącza ani nie ogranicza uprawnienia Zamawiającego do wypowiedzenia lub odstąpienia od Umowy w sytuacjach przewidzianych Umową lub przepisami prawa; </w:t>
      </w:r>
    </w:p>
    <w:p w14:paraId="3901A3BD" w14:textId="77777777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Zamawiający dopuszcza możliwość przerwania prac nie z winy Wykonawcy,</w:t>
      </w:r>
      <w:r w:rsidR="00D140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 z przyczyn,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których nie można było przewidzieć lub którym skutkom nie można było zapobiec, pomimo dołożenia przez Wykonawcę najwyższej staranności (np.: klęska żywiołowa i inne). </w:t>
      </w:r>
    </w:p>
    <w:p w14:paraId="0EF35DBC" w14:textId="7C34E3C9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Zamawiający dopuszcza możliwość zmiany sposobu rozliczania </w:t>
      </w:r>
      <w:r w:rsidR="00061746">
        <w:rPr>
          <w:rFonts w:ascii="Times New Roman" w:eastAsia="Calibri" w:hAnsi="Times New Roman" w:cs="Times New Roman"/>
          <w:sz w:val="20"/>
          <w:szCs w:val="20"/>
          <w:lang w:eastAsia="en-US"/>
        </w:rPr>
        <w:t>Umow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y lub dokonywania płatności, w szczególności poprzez dokonanie płatności za wykonany Przedmiot Umowy w pełnej wysokości lub dokonanie płatności częściowej do wysokości środków jakimi Zamawiający będzie dysponował</w:t>
      </w:r>
      <w:r w:rsidR="00D140E6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295FA122" w14:textId="141396C0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Zamawiający dopuszcza zmiany na skutek wydanych decyzji, uzgodnień, faktycznych uwarunkowań terenowych i gruntowych, powodujących konieczność modyfikacji rozwiązań</w:t>
      </w:r>
      <w:r w:rsidR="00D140E6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14:paraId="54B552CB" w14:textId="4806D208" w:rsidR="005D2E78" w:rsidRPr="006427AE" w:rsidRDefault="005D2E78" w:rsidP="00295B50">
      <w:pPr>
        <w:pStyle w:val="Akapitzlist"/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Zamawiający dopuszcza zmianę terminu realizacji </w:t>
      </w:r>
      <w:r w:rsidR="00061746">
        <w:rPr>
          <w:rFonts w:ascii="Times New Roman" w:eastAsia="Calibri" w:hAnsi="Times New Roman" w:cs="Times New Roman"/>
          <w:sz w:val="20"/>
          <w:szCs w:val="20"/>
          <w:lang w:eastAsia="en-US"/>
        </w:rPr>
        <w:t>Umow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>y w przypadku wystąpienia okoliczności niezależnych od Wykonawcy skutkujących niemożliwością dotrzymania terminu określonego w Umowie</w:t>
      </w:r>
      <w:r w:rsidR="00D140E6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r w:rsidRPr="006427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termin ten może ulec zmianie, nie dłużej jednak niż o czas trwania tych okoliczności, w przypadku: </w:t>
      </w:r>
    </w:p>
    <w:p w14:paraId="4B360D7D" w14:textId="48B44A75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konieczności wprowadzenia zmian w dokumentacji projektowej, a wynikających z konieczności dostosowania zakresu zadania do wytycznych programowych lub powszechnie obowiązujących przepisów prawa</w:t>
      </w:r>
      <w:r w:rsidR="00D140E6">
        <w:rPr>
          <w:rFonts w:ascii="Times New Roman" w:hAnsi="Times New Roman" w:cs="Times New Roman"/>
          <w:sz w:val="20"/>
        </w:rPr>
        <w:t>,</w:t>
      </w:r>
    </w:p>
    <w:p w14:paraId="73B042C8" w14:textId="77777777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opóźnień Zamawiającego w przekazaniu Wykonawcy dokumentów, do których przekazania Zamawiający był zobowiązany,</w:t>
      </w:r>
    </w:p>
    <w:p w14:paraId="4BFEF2B5" w14:textId="47994445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działania siły wyższej w rozumieniu przepisów Kodeksu cywilnego</w:t>
      </w:r>
      <w:r w:rsidR="00D140E6">
        <w:rPr>
          <w:rFonts w:ascii="Times New Roman" w:hAnsi="Times New Roman" w:cs="Times New Roman"/>
          <w:sz w:val="20"/>
        </w:rPr>
        <w:t>,</w:t>
      </w:r>
    </w:p>
    <w:p w14:paraId="0EB1F3EE" w14:textId="7C01C413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konieczności wykonania zamówień dodatkowych</w:t>
      </w:r>
      <w:r w:rsidR="00D140E6">
        <w:rPr>
          <w:rFonts w:ascii="Times New Roman" w:hAnsi="Times New Roman" w:cs="Times New Roman"/>
          <w:sz w:val="20"/>
        </w:rPr>
        <w:t>,</w:t>
      </w:r>
    </w:p>
    <w:p w14:paraId="5BE7B3B2" w14:textId="6ACC011D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przekroczenia przewidzianych przepisami prawa terminów trwania procedur administracyjnych, liczonych zgodnie z zasadami określonymi w kodeksie postępowania administracyjnego</w:t>
      </w:r>
      <w:r w:rsidR="00860F44">
        <w:rPr>
          <w:rFonts w:ascii="Times New Roman" w:hAnsi="Times New Roman" w:cs="Times New Roman"/>
          <w:sz w:val="20"/>
        </w:rPr>
        <w:t>,</w:t>
      </w:r>
    </w:p>
    <w:p w14:paraId="62E5A361" w14:textId="463EBE72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 xml:space="preserve">szczególnie uzasadnionych trudności w pozyskiwaniu materiałów wyjściowych do opracowania przedmiotu </w:t>
      </w:r>
      <w:r w:rsidR="00061746">
        <w:rPr>
          <w:rFonts w:ascii="Times New Roman" w:hAnsi="Times New Roman" w:cs="Times New Roman"/>
          <w:sz w:val="20"/>
        </w:rPr>
        <w:t>Umow</w:t>
      </w:r>
      <w:r w:rsidRPr="006427AE">
        <w:rPr>
          <w:rFonts w:ascii="Times New Roman" w:hAnsi="Times New Roman" w:cs="Times New Roman"/>
          <w:sz w:val="20"/>
        </w:rPr>
        <w:t>y</w:t>
      </w:r>
      <w:r w:rsidR="00860F44">
        <w:rPr>
          <w:rFonts w:ascii="Times New Roman" w:hAnsi="Times New Roman" w:cs="Times New Roman"/>
          <w:sz w:val="20"/>
        </w:rPr>
        <w:t>,</w:t>
      </w:r>
    </w:p>
    <w:p w14:paraId="1EB9B9C6" w14:textId="22E597D5" w:rsidR="005D2E78" w:rsidRPr="006427AE" w:rsidRDefault="005D2E78" w:rsidP="00295B50">
      <w:pPr>
        <w:pStyle w:val="siwz"/>
        <w:numPr>
          <w:ilvl w:val="0"/>
          <w:numId w:val="18"/>
        </w:numPr>
        <w:spacing w:line="276" w:lineRule="auto"/>
        <w:ind w:left="1134" w:hanging="425"/>
        <w:contextualSpacing w:val="0"/>
        <w:rPr>
          <w:rFonts w:ascii="Times New Roman" w:hAnsi="Times New Roman" w:cs="Times New Roman"/>
          <w:sz w:val="20"/>
        </w:rPr>
      </w:pPr>
      <w:r w:rsidRPr="006427AE">
        <w:rPr>
          <w:rFonts w:ascii="Times New Roman" w:hAnsi="Times New Roman" w:cs="Times New Roman"/>
          <w:sz w:val="20"/>
        </w:rPr>
        <w:t>inny</w:t>
      </w:r>
      <w:r w:rsidR="00860F44">
        <w:rPr>
          <w:rFonts w:ascii="Times New Roman" w:hAnsi="Times New Roman" w:cs="Times New Roman"/>
          <w:sz w:val="20"/>
        </w:rPr>
        <w:t>ch</w:t>
      </w:r>
      <w:r w:rsidRPr="006427AE">
        <w:rPr>
          <w:rFonts w:ascii="Times New Roman" w:hAnsi="Times New Roman" w:cs="Times New Roman"/>
          <w:sz w:val="20"/>
        </w:rPr>
        <w:t xml:space="preserve"> okolicznośc</w:t>
      </w:r>
      <w:r w:rsidR="00860F44">
        <w:rPr>
          <w:rFonts w:ascii="Times New Roman" w:hAnsi="Times New Roman" w:cs="Times New Roman"/>
          <w:sz w:val="20"/>
        </w:rPr>
        <w:t>i</w:t>
      </w:r>
      <w:r w:rsidRPr="006427AE">
        <w:rPr>
          <w:rFonts w:ascii="Times New Roman" w:hAnsi="Times New Roman" w:cs="Times New Roman"/>
          <w:sz w:val="20"/>
        </w:rPr>
        <w:t xml:space="preserve"> nie</w:t>
      </w:r>
      <w:r w:rsidR="00860F44">
        <w:rPr>
          <w:rFonts w:ascii="Times New Roman" w:hAnsi="Times New Roman" w:cs="Times New Roman"/>
          <w:sz w:val="20"/>
        </w:rPr>
        <w:t>za</w:t>
      </w:r>
      <w:r w:rsidRPr="006427AE">
        <w:rPr>
          <w:rFonts w:ascii="Times New Roman" w:hAnsi="Times New Roman" w:cs="Times New Roman"/>
          <w:sz w:val="20"/>
        </w:rPr>
        <w:t>win</w:t>
      </w:r>
      <w:r w:rsidR="00860F44">
        <w:rPr>
          <w:rFonts w:ascii="Times New Roman" w:hAnsi="Times New Roman" w:cs="Times New Roman"/>
          <w:sz w:val="20"/>
        </w:rPr>
        <w:t>ionych przez</w:t>
      </w:r>
      <w:r w:rsidRPr="006427AE">
        <w:rPr>
          <w:rFonts w:ascii="Times New Roman" w:hAnsi="Times New Roman" w:cs="Times New Roman"/>
          <w:sz w:val="20"/>
        </w:rPr>
        <w:t xml:space="preserve"> Wykonawc</w:t>
      </w:r>
      <w:r w:rsidR="00860F44">
        <w:rPr>
          <w:rFonts w:ascii="Times New Roman" w:hAnsi="Times New Roman" w:cs="Times New Roman"/>
          <w:sz w:val="20"/>
        </w:rPr>
        <w:t>ę</w:t>
      </w:r>
      <w:r w:rsidRPr="006427AE">
        <w:rPr>
          <w:rFonts w:ascii="Times New Roman" w:hAnsi="Times New Roman" w:cs="Times New Roman"/>
          <w:sz w:val="20"/>
        </w:rPr>
        <w:t>.</w:t>
      </w:r>
    </w:p>
    <w:p w14:paraId="0B944255" w14:textId="094CBBB1" w:rsidR="005D2E78" w:rsidRPr="006427AE" w:rsidRDefault="005D2E78" w:rsidP="00295B50">
      <w:pPr>
        <w:pStyle w:val="Tekstpodstawowy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Style w:val="Teksttreci"/>
          <w:rFonts w:eastAsia="Calibri"/>
          <w:szCs w:val="24"/>
          <w:shd w:val="clear" w:color="auto" w:fill="auto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Wszelkie zmiany, zarówno istotne, które wraz z warunkami ich wprowadzenia zostały przewidziane Umową lub których wprowadzenie możliwe jest zgodnie z przepisami prawa, jak i nieistotne będą dokumentowane w formie </w:t>
      </w:r>
      <w:r w:rsidRPr="006427AE">
        <w:rPr>
          <w:rStyle w:val="Teksttreci"/>
        </w:rPr>
        <w:t xml:space="preserve">aneksu do </w:t>
      </w:r>
      <w:r w:rsidR="00061746">
        <w:rPr>
          <w:rStyle w:val="Teksttreci"/>
        </w:rPr>
        <w:t>Umow</w:t>
      </w:r>
      <w:r w:rsidRPr="006427AE">
        <w:rPr>
          <w:rStyle w:val="Teksttreci"/>
        </w:rPr>
        <w:t>y.</w:t>
      </w:r>
    </w:p>
    <w:p w14:paraId="51C163C3" w14:textId="77777777" w:rsidR="005D2E78" w:rsidRPr="006427AE" w:rsidRDefault="005D2E78" w:rsidP="00295B50">
      <w:pPr>
        <w:pStyle w:val="Tekstpodstawowy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W przypadku złożenia wniosku o dokonanie zmiany: </w:t>
      </w:r>
    </w:p>
    <w:p w14:paraId="031D021D" w14:textId="77777777" w:rsidR="005D2E78" w:rsidRPr="006427AE" w:rsidRDefault="005D2E78" w:rsidP="00295B50">
      <w:pPr>
        <w:pStyle w:val="Tekstpodstawowy"/>
        <w:numPr>
          <w:ilvl w:val="0"/>
          <w:numId w:val="17"/>
        </w:numPr>
        <w:autoSpaceDE w:val="0"/>
        <w:autoSpaceDN w:val="0"/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przez Zamawiającego – Wykonawca w terminie uzgodnionym przez Strony przygotuje założenia dotyczące </w:t>
      </w:r>
      <w:r w:rsidRPr="006427AE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dokonania wnioskowanej zmiany; </w:t>
      </w:r>
    </w:p>
    <w:p w14:paraId="0AE6D6F3" w14:textId="5FC91811" w:rsidR="005D2E78" w:rsidRPr="006427AE" w:rsidRDefault="005D2E78" w:rsidP="00295B50">
      <w:pPr>
        <w:pStyle w:val="Tekstpodstawowy"/>
        <w:numPr>
          <w:ilvl w:val="0"/>
          <w:numId w:val="17"/>
        </w:numPr>
        <w:autoSpaceDE w:val="0"/>
        <w:autoSpaceDN w:val="0"/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>przez Wykonawcę – wraz z takim wnioskiem Wykonawca przedłoży założenia dotyczące dokonania wnioskowanej zmiany</w:t>
      </w:r>
      <w:r w:rsidR="00CF446B">
        <w:rPr>
          <w:rFonts w:ascii="Times New Roman" w:eastAsia="Calibri" w:hAnsi="Times New Roman" w:cs="Times New Roman"/>
          <w:sz w:val="20"/>
          <w:lang w:eastAsia="en-US"/>
        </w:rPr>
        <w:t>, a jeżeli dotyczy ona terminu realizacji Umowy, Wykonawca jest zobowiązany udokumentować w sposób jednoznaczny i niebudzący wątpliwości wyjątkową sytuację uzasadniającą wprowadzenie tej zmiany Umowy.</w:t>
      </w: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</w:p>
    <w:p w14:paraId="54D0D589" w14:textId="77777777" w:rsidR="005D2E78" w:rsidRPr="006427AE" w:rsidRDefault="005D2E78" w:rsidP="00295B50">
      <w:pPr>
        <w:pStyle w:val="Tekstpodstawowy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Założenia dotyczące dokonania zmiany powinny prezentować wszelkie aspekty zmiany w odniesieniu do zakresu oraz trybu i warunków zmiany Umowy, a w szczególności powinny obejmować wskazanie podstawy prawnej jej wprowadzenia, w tym w szczególności prawne i faktyczne uzasadnienie dopuszczalności zmiany w danym przypadku. </w:t>
      </w:r>
    </w:p>
    <w:p w14:paraId="6A9CCE83" w14:textId="77777777" w:rsidR="005D2E78" w:rsidRPr="006427AE" w:rsidRDefault="005D2E78" w:rsidP="00295B50">
      <w:pPr>
        <w:pStyle w:val="Tekstpodstawowy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Niezwłocznie w odpowiedzi na wniosek o dokonanie zmiany składany przez Zamawiającego lub wraz z wnioskiem o dokonanie takiej zmiany składanym przez Wykonawcę, Wykonawca przedłoży Zamawiającemu informację </w:t>
      </w:r>
      <w:r w:rsidR="00666C5B">
        <w:rPr>
          <w:rFonts w:ascii="Times New Roman" w:eastAsia="Calibri" w:hAnsi="Times New Roman" w:cs="Times New Roman"/>
          <w:sz w:val="20"/>
          <w:lang w:eastAsia="en-US"/>
        </w:rPr>
        <w:br/>
      </w:r>
      <w:r w:rsidRPr="006427AE">
        <w:rPr>
          <w:rFonts w:ascii="Times New Roman" w:eastAsia="Calibri" w:hAnsi="Times New Roman" w:cs="Times New Roman"/>
          <w:sz w:val="20"/>
          <w:lang w:eastAsia="en-US"/>
        </w:rPr>
        <w:t xml:space="preserve">na temat ewentualnej konieczności lub celowości wstrzymania prac nad określoną częścią Umowy, na czas dalszych prac nad proponowaną zmianą. Wykonawca zobowiązany jest do prowadzenia prac zgodnie z Umową, o ile Zamawiający nie poinformuje Wykonawcy o podjętej decyzji o wstrzymaniu prac. </w:t>
      </w:r>
    </w:p>
    <w:p w14:paraId="1CAB5BC5" w14:textId="77777777" w:rsidR="005D2E78" w:rsidRPr="006427AE" w:rsidRDefault="005D2E78" w:rsidP="006C62E9">
      <w:pPr>
        <w:pStyle w:val="Nagwek11"/>
        <w:keepNext/>
        <w:keepLines/>
        <w:shd w:val="clear" w:color="auto" w:fill="auto"/>
        <w:spacing w:before="0"/>
        <w:ind w:right="20"/>
        <w:rPr>
          <w:rStyle w:val="Nagwek10"/>
          <w:color w:val="000000"/>
        </w:rPr>
      </w:pPr>
      <w:bookmarkStart w:id="9" w:name="bookmark18"/>
    </w:p>
    <w:p w14:paraId="74EC68C8" w14:textId="77777777" w:rsidR="00AC559D" w:rsidRDefault="00AC559D" w:rsidP="006C62E9">
      <w:pPr>
        <w:pStyle w:val="Nagwek11"/>
        <w:keepNext/>
        <w:keepLines/>
        <w:shd w:val="clear" w:color="auto" w:fill="auto"/>
        <w:spacing w:before="0"/>
        <w:ind w:right="20"/>
        <w:rPr>
          <w:rStyle w:val="Nagwek10"/>
          <w:color w:val="000000"/>
        </w:rPr>
      </w:pPr>
    </w:p>
    <w:p w14:paraId="2C7CC727" w14:textId="77777777" w:rsidR="006C62E9" w:rsidRPr="002D45BB" w:rsidRDefault="006C62E9" w:rsidP="006C62E9">
      <w:pPr>
        <w:pStyle w:val="Nagwek11"/>
        <w:keepNext/>
        <w:keepLines/>
        <w:shd w:val="clear" w:color="auto" w:fill="auto"/>
        <w:spacing w:before="0"/>
        <w:ind w:right="20"/>
        <w:rPr>
          <w:b/>
        </w:rPr>
      </w:pPr>
      <w:r w:rsidRPr="002D45BB">
        <w:rPr>
          <w:rStyle w:val="Nagwek10"/>
          <w:b/>
          <w:color w:val="000000"/>
        </w:rPr>
        <w:t>§</w:t>
      </w:r>
      <w:bookmarkEnd w:id="9"/>
      <w:r w:rsidR="002D45BB">
        <w:rPr>
          <w:rStyle w:val="Nagwek10"/>
          <w:b/>
          <w:color w:val="000000"/>
        </w:rPr>
        <w:t xml:space="preserve"> </w:t>
      </w:r>
      <w:r w:rsidR="005D2E78" w:rsidRPr="002D45BB">
        <w:rPr>
          <w:rStyle w:val="Nagwek10"/>
          <w:b/>
          <w:color w:val="000000"/>
        </w:rPr>
        <w:t>11</w:t>
      </w:r>
      <w:r w:rsidR="002D45BB">
        <w:rPr>
          <w:rStyle w:val="Nagwek10"/>
          <w:b/>
          <w:color w:val="000000"/>
        </w:rPr>
        <w:t>.</w:t>
      </w:r>
    </w:p>
    <w:p w14:paraId="49F0FECE" w14:textId="40AD28CE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right="20" w:firstLine="0"/>
      </w:pPr>
      <w:r w:rsidRPr="006427AE">
        <w:rPr>
          <w:rStyle w:val="Teksttreci2"/>
          <w:b/>
          <w:bCs/>
          <w:color w:val="000000"/>
        </w:rPr>
        <w:t xml:space="preserve">[Zakończenie </w:t>
      </w:r>
      <w:r w:rsidR="00061746">
        <w:rPr>
          <w:rStyle w:val="Teksttreci2"/>
          <w:b/>
          <w:bCs/>
          <w:color w:val="000000"/>
        </w:rPr>
        <w:t>Umow</w:t>
      </w:r>
      <w:r w:rsidR="0044543A" w:rsidRPr="006427AE">
        <w:rPr>
          <w:rStyle w:val="Teksttreci2"/>
          <w:b/>
          <w:bCs/>
          <w:color w:val="000000"/>
        </w:rPr>
        <w:t>y</w:t>
      </w:r>
      <w:r w:rsidR="0044543A">
        <w:rPr>
          <w:rStyle w:val="Teksttreci2"/>
          <w:b/>
          <w:bCs/>
          <w:color w:val="000000"/>
        </w:rPr>
        <w:t>]</w:t>
      </w:r>
    </w:p>
    <w:p w14:paraId="3D6C044C" w14:textId="4E033E80" w:rsidR="006C62E9" w:rsidRPr="006427AE" w:rsidRDefault="006C62E9" w:rsidP="00F1686D">
      <w:pPr>
        <w:pStyle w:val="Teksttreci1"/>
        <w:numPr>
          <w:ilvl w:val="0"/>
          <w:numId w:val="11"/>
        </w:numPr>
        <w:shd w:val="clear" w:color="auto" w:fill="auto"/>
        <w:tabs>
          <w:tab w:val="left" w:pos="286"/>
        </w:tabs>
        <w:spacing w:before="0" w:line="274" w:lineRule="exact"/>
        <w:ind w:left="300" w:hanging="280"/>
        <w:jc w:val="both"/>
      </w:pPr>
      <w:r w:rsidRPr="006427AE">
        <w:rPr>
          <w:rStyle w:val="Teksttreci"/>
          <w:color w:val="000000"/>
        </w:rPr>
        <w:t xml:space="preserve">Zamawiający jest uprawniony do odstąpienia od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w przypadku:</w:t>
      </w:r>
    </w:p>
    <w:p w14:paraId="73ED9AD1" w14:textId="71B69119" w:rsidR="006C62E9" w:rsidRPr="006427AE" w:rsidRDefault="006C62E9" w:rsidP="00295B50">
      <w:pPr>
        <w:pStyle w:val="Teksttreci1"/>
        <w:numPr>
          <w:ilvl w:val="0"/>
          <w:numId w:val="26"/>
        </w:numPr>
        <w:shd w:val="clear" w:color="auto" w:fill="auto"/>
        <w:tabs>
          <w:tab w:val="left" w:pos="620"/>
        </w:tabs>
        <w:spacing w:before="0" w:line="274" w:lineRule="exact"/>
        <w:ind w:left="580" w:right="20" w:hanging="280"/>
        <w:jc w:val="both"/>
      </w:pPr>
      <w:r w:rsidRPr="006427AE">
        <w:rPr>
          <w:rStyle w:val="Teksttreci"/>
          <w:color w:val="000000"/>
        </w:rPr>
        <w:t>gdy Wykonawca</w:t>
      </w:r>
      <w:r w:rsidR="00FF2297">
        <w:rPr>
          <w:rStyle w:val="Teksttreci"/>
          <w:color w:val="000000"/>
        </w:rPr>
        <w:t xml:space="preserve"> faktycznie</w:t>
      </w:r>
      <w:r w:rsidRPr="006427AE">
        <w:rPr>
          <w:rStyle w:val="Teksttreci"/>
          <w:color w:val="000000"/>
        </w:rPr>
        <w:t xml:space="preserve"> nie rozpoczął realizacji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w terminie 30 dni od daty jej zawarcia</w:t>
      </w:r>
      <w:r w:rsidR="00FF2297">
        <w:rPr>
          <w:rStyle w:val="Teksttreci"/>
          <w:color w:val="000000"/>
        </w:rPr>
        <w:t>;</w:t>
      </w:r>
    </w:p>
    <w:p w14:paraId="7D594181" w14:textId="28701B9C" w:rsidR="006C62E9" w:rsidRPr="006427AE" w:rsidRDefault="006C62E9" w:rsidP="00295B50">
      <w:pPr>
        <w:pStyle w:val="Teksttreci1"/>
        <w:numPr>
          <w:ilvl w:val="0"/>
          <w:numId w:val="26"/>
        </w:numPr>
        <w:shd w:val="clear" w:color="auto" w:fill="auto"/>
        <w:spacing w:before="0" w:line="274" w:lineRule="exact"/>
        <w:ind w:left="600" w:hanging="300"/>
        <w:jc w:val="both"/>
      </w:pPr>
      <w:r w:rsidRPr="006427AE">
        <w:rPr>
          <w:rStyle w:val="Teksttreci"/>
          <w:color w:val="000000"/>
        </w:rPr>
        <w:t xml:space="preserve">dwukrotnego nieusunięcia przez Wykonawcę wad dotyczących </w:t>
      </w:r>
      <w:r w:rsidR="00FF2297">
        <w:rPr>
          <w:rStyle w:val="Teksttreci"/>
          <w:color w:val="000000"/>
        </w:rPr>
        <w:t xml:space="preserve">realizacji </w:t>
      </w:r>
      <w:r w:rsidRPr="006427AE">
        <w:rPr>
          <w:rStyle w:val="Teksttreci"/>
          <w:color w:val="000000"/>
        </w:rPr>
        <w:t xml:space="preserve">tej samej części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</w:t>
      </w:r>
      <w:r w:rsidR="00FF2297">
        <w:rPr>
          <w:rStyle w:val="Teksttreci"/>
          <w:color w:val="000000"/>
        </w:rPr>
        <w:t>;</w:t>
      </w:r>
    </w:p>
    <w:p w14:paraId="6432DC2F" w14:textId="023225DF" w:rsidR="006C62E9" w:rsidRPr="00FF2297" w:rsidRDefault="006C62E9" w:rsidP="00295B50">
      <w:pPr>
        <w:pStyle w:val="Teksttreci1"/>
        <w:numPr>
          <w:ilvl w:val="0"/>
          <w:numId w:val="26"/>
        </w:numPr>
        <w:shd w:val="clear" w:color="auto" w:fill="auto"/>
        <w:spacing w:before="0" w:line="274" w:lineRule="exact"/>
        <w:ind w:left="600" w:right="20" w:hanging="300"/>
        <w:jc w:val="both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gdy wystąpi istotna zmiana okoliczności powodująca, że wykonanie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y nie leży w interesie publicznym, czego nie można było przewidzieć w chwili zawarcia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</w:t>
      </w:r>
      <w:r w:rsidR="00FF2297">
        <w:rPr>
          <w:rStyle w:val="Teksttreci"/>
          <w:color w:val="000000"/>
        </w:rPr>
        <w:t>;</w:t>
      </w:r>
    </w:p>
    <w:p w14:paraId="45EC4105" w14:textId="58E39FAC" w:rsidR="006C62E9" w:rsidRPr="00FF2297" w:rsidRDefault="00E45C39" w:rsidP="00295B50">
      <w:pPr>
        <w:pStyle w:val="Teksttreci1"/>
        <w:numPr>
          <w:ilvl w:val="0"/>
          <w:numId w:val="26"/>
        </w:numPr>
        <w:shd w:val="clear" w:color="auto" w:fill="auto"/>
        <w:spacing w:before="0" w:line="274" w:lineRule="exact"/>
        <w:ind w:left="600" w:right="20" w:hanging="300"/>
        <w:jc w:val="both"/>
        <w:rPr>
          <w:rStyle w:val="Teksttreci"/>
          <w:color w:val="000000"/>
        </w:rPr>
      </w:pPr>
      <w:r w:rsidRPr="00FF2297">
        <w:rPr>
          <w:rStyle w:val="Teksttreci"/>
          <w:color w:val="000000"/>
        </w:rPr>
        <w:t xml:space="preserve">gdy </w:t>
      </w:r>
      <w:r w:rsidR="006C62E9" w:rsidRPr="00FF2297">
        <w:rPr>
          <w:rStyle w:val="Teksttreci"/>
          <w:color w:val="000000"/>
        </w:rPr>
        <w:t xml:space="preserve">Wykonawca przekroczył termin wykonania przedmiotu </w:t>
      </w:r>
      <w:r w:rsidR="00061746" w:rsidRPr="00FF2297">
        <w:rPr>
          <w:rStyle w:val="Teksttreci"/>
          <w:color w:val="000000"/>
        </w:rPr>
        <w:t>Umow</w:t>
      </w:r>
      <w:r w:rsidR="006C62E9" w:rsidRPr="00FF2297">
        <w:rPr>
          <w:rStyle w:val="Teksttreci"/>
          <w:color w:val="000000"/>
        </w:rPr>
        <w:t>y, o którym mowa w § 2 pkt 1</w:t>
      </w:r>
      <w:r w:rsidR="005D2E78" w:rsidRPr="00FF2297">
        <w:rPr>
          <w:rStyle w:val="Teksttreci"/>
          <w:color w:val="000000"/>
        </w:rPr>
        <w:t xml:space="preserve">, o </w:t>
      </w:r>
      <w:r w:rsidR="006C62E9" w:rsidRPr="00FF2297">
        <w:rPr>
          <w:rStyle w:val="Teksttreci"/>
          <w:color w:val="000000"/>
        </w:rPr>
        <w:t>10 dni.</w:t>
      </w:r>
    </w:p>
    <w:p w14:paraId="13872C9E" w14:textId="2F716427" w:rsidR="006C62E9" w:rsidRPr="006427AE" w:rsidRDefault="006C62E9" w:rsidP="00F1686D">
      <w:pPr>
        <w:pStyle w:val="Teksttreci1"/>
        <w:numPr>
          <w:ilvl w:val="0"/>
          <w:numId w:val="11"/>
        </w:numPr>
        <w:shd w:val="clear" w:color="auto" w:fill="auto"/>
        <w:spacing w:before="0" w:line="274" w:lineRule="exact"/>
        <w:ind w:left="300" w:hanging="280"/>
        <w:jc w:val="both"/>
      </w:pPr>
      <w:r w:rsidRPr="006427AE">
        <w:rPr>
          <w:rStyle w:val="Teksttreci"/>
          <w:color w:val="000000"/>
        </w:rPr>
        <w:t xml:space="preserve">Wykonawca jest uprawniony do odstąpienia od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w przypadku, gdy Zamawiający:</w:t>
      </w:r>
    </w:p>
    <w:p w14:paraId="43C76E08" w14:textId="4695D523" w:rsidR="006C62E9" w:rsidRPr="006427AE" w:rsidRDefault="006C62E9" w:rsidP="00295B50">
      <w:pPr>
        <w:pStyle w:val="Teksttreci1"/>
        <w:numPr>
          <w:ilvl w:val="0"/>
          <w:numId w:val="12"/>
        </w:numPr>
        <w:shd w:val="clear" w:color="auto" w:fill="auto"/>
        <w:spacing w:before="0" w:line="274" w:lineRule="exact"/>
        <w:ind w:left="600" w:right="20" w:hanging="300"/>
        <w:jc w:val="both"/>
      </w:pPr>
      <w:r w:rsidRPr="006427AE">
        <w:rPr>
          <w:rStyle w:val="Teksttreci"/>
          <w:color w:val="000000"/>
        </w:rPr>
        <w:t>nie wywiązuje się z obowiązku zapłaty faktury mimo dodatkowego wezwania w terminie miesiąca od upływu terminu na zapłatę faktury</w:t>
      </w:r>
      <w:r w:rsidR="00FF2297">
        <w:rPr>
          <w:rStyle w:val="Teksttreci"/>
          <w:color w:val="000000"/>
        </w:rPr>
        <w:t>;</w:t>
      </w:r>
    </w:p>
    <w:p w14:paraId="54D5116E" w14:textId="32F7032C" w:rsidR="006C62E9" w:rsidRPr="006427AE" w:rsidRDefault="006C62E9" w:rsidP="00295B50">
      <w:pPr>
        <w:pStyle w:val="Teksttreci1"/>
        <w:numPr>
          <w:ilvl w:val="0"/>
          <w:numId w:val="12"/>
        </w:numPr>
        <w:shd w:val="clear" w:color="auto" w:fill="auto"/>
        <w:spacing w:before="0" w:line="274" w:lineRule="exact"/>
        <w:ind w:left="600" w:right="20" w:hanging="300"/>
        <w:jc w:val="both"/>
      </w:pPr>
      <w:r w:rsidRPr="006427AE">
        <w:rPr>
          <w:rStyle w:val="Teksttreci"/>
          <w:color w:val="000000"/>
        </w:rPr>
        <w:t>odmawia</w:t>
      </w:r>
      <w:r w:rsidR="00FF2297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bez wskazania uzasadnionej przyczyny</w:t>
      </w:r>
      <w:r w:rsidR="00FF2297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odbioru przedmiotu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 lub odmawia podpisania protokołu odbioru</w:t>
      </w:r>
      <w:r w:rsidR="00FF2297">
        <w:rPr>
          <w:rStyle w:val="Teksttreci"/>
          <w:color w:val="000000"/>
        </w:rPr>
        <w:t>;</w:t>
      </w:r>
    </w:p>
    <w:p w14:paraId="0D0A91B7" w14:textId="49418933" w:rsidR="006C62E9" w:rsidRPr="006427AE" w:rsidRDefault="006C62E9" w:rsidP="00295B50">
      <w:pPr>
        <w:pStyle w:val="Teksttreci1"/>
        <w:numPr>
          <w:ilvl w:val="0"/>
          <w:numId w:val="12"/>
        </w:numPr>
        <w:shd w:val="clear" w:color="auto" w:fill="auto"/>
        <w:spacing w:before="0" w:line="274" w:lineRule="exact"/>
        <w:ind w:left="600" w:right="20" w:hanging="300"/>
        <w:jc w:val="both"/>
      </w:pPr>
      <w:r w:rsidRPr="006427AE">
        <w:rPr>
          <w:rStyle w:val="Teksttreci"/>
          <w:color w:val="000000"/>
        </w:rPr>
        <w:t>zawiadomi Wykonawcę, iż wobec zaistnienia uprzednio nieprzewidzianych okoliczności nie będzie mógł spełnić swoich zobowiązań umownych wobec Wykonawcy.</w:t>
      </w:r>
    </w:p>
    <w:p w14:paraId="6984CA68" w14:textId="2878B6A9" w:rsidR="006C62E9" w:rsidRPr="006427AE" w:rsidRDefault="006C62E9" w:rsidP="00F1686D">
      <w:pPr>
        <w:pStyle w:val="Teksttreci1"/>
        <w:numPr>
          <w:ilvl w:val="0"/>
          <w:numId w:val="11"/>
        </w:numPr>
        <w:shd w:val="clear" w:color="auto" w:fill="auto"/>
        <w:spacing w:before="0" w:after="24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 xml:space="preserve">Odstąpienie </w:t>
      </w:r>
      <w:r w:rsidR="00577843">
        <w:rPr>
          <w:rStyle w:val="Teksttreci"/>
          <w:color w:val="000000"/>
        </w:rPr>
        <w:t xml:space="preserve">od Umowy </w:t>
      </w:r>
      <w:r w:rsidRPr="006427AE">
        <w:rPr>
          <w:rStyle w:val="Teksttreci"/>
          <w:color w:val="000000"/>
        </w:rPr>
        <w:t>może nastąpić w terminie 30 dni od momentu powzięcia wiadomości o przyczynie</w:t>
      </w:r>
      <w:r w:rsidR="00577843">
        <w:rPr>
          <w:rStyle w:val="Teksttreci"/>
          <w:color w:val="000000"/>
        </w:rPr>
        <w:t xml:space="preserve"> uzasadniającej</w:t>
      </w:r>
      <w:r w:rsidRPr="006427AE">
        <w:rPr>
          <w:rStyle w:val="Teksttreci"/>
          <w:color w:val="000000"/>
        </w:rPr>
        <w:t xml:space="preserve"> odstąpieni</w:t>
      </w:r>
      <w:r w:rsidR="00577843">
        <w:rPr>
          <w:rStyle w:val="Teksttreci"/>
          <w:color w:val="000000"/>
        </w:rPr>
        <w:t>e</w:t>
      </w:r>
      <w:r w:rsidRPr="006427AE">
        <w:rPr>
          <w:rStyle w:val="Teksttreci"/>
          <w:color w:val="000000"/>
        </w:rPr>
        <w:t>.</w:t>
      </w:r>
    </w:p>
    <w:p w14:paraId="2655E913" w14:textId="77777777" w:rsidR="006C62E9" w:rsidRPr="00F813D1" w:rsidRDefault="006C62E9" w:rsidP="00F813D1">
      <w:pPr>
        <w:pStyle w:val="Nagwek11"/>
        <w:keepNext/>
        <w:keepLines/>
        <w:shd w:val="clear" w:color="auto" w:fill="auto"/>
        <w:spacing w:before="0"/>
        <w:ind w:right="20"/>
        <w:rPr>
          <w:rStyle w:val="Nagwek10"/>
          <w:b/>
          <w:color w:val="000000"/>
        </w:rPr>
      </w:pPr>
      <w:bookmarkStart w:id="10" w:name="bookmark19"/>
      <w:r w:rsidRPr="00F813D1">
        <w:rPr>
          <w:rStyle w:val="Nagwek10"/>
          <w:b/>
        </w:rPr>
        <w:t>§</w:t>
      </w:r>
      <w:r w:rsidR="00F813D1">
        <w:rPr>
          <w:rStyle w:val="Nagwek10"/>
          <w:b/>
        </w:rPr>
        <w:t xml:space="preserve"> </w:t>
      </w:r>
      <w:r w:rsidRPr="00F813D1">
        <w:rPr>
          <w:rStyle w:val="Nagwek10"/>
          <w:b/>
        </w:rPr>
        <w:t>12</w:t>
      </w:r>
      <w:bookmarkEnd w:id="10"/>
      <w:r w:rsidR="00F813D1">
        <w:rPr>
          <w:rStyle w:val="Nagwek10"/>
          <w:b/>
        </w:rPr>
        <w:t>.</w:t>
      </w:r>
    </w:p>
    <w:p w14:paraId="48DB49F4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left="20" w:firstLine="0"/>
      </w:pPr>
      <w:r w:rsidRPr="006427AE">
        <w:rPr>
          <w:rStyle w:val="Teksttreci2"/>
          <w:b/>
          <w:bCs/>
          <w:color w:val="000000"/>
        </w:rPr>
        <w:t>[Osoby do kontaktu]</w:t>
      </w:r>
    </w:p>
    <w:p w14:paraId="1FB0FD7E" w14:textId="0020EA65" w:rsidR="006C62E9" w:rsidRPr="006427AE" w:rsidRDefault="006C62E9" w:rsidP="00295B50">
      <w:pPr>
        <w:pStyle w:val="Teksttreci1"/>
        <w:numPr>
          <w:ilvl w:val="0"/>
          <w:numId w:val="19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1" w:right="23" w:hanging="278"/>
        <w:jc w:val="both"/>
      </w:pPr>
      <w:r w:rsidRPr="006427AE">
        <w:rPr>
          <w:rStyle w:val="Teksttreci"/>
          <w:color w:val="000000"/>
        </w:rPr>
        <w:t>Strony będą współpracować w sprawach merytorycznych i formalnych, które wystąpią w trakcie realizacji zamówienia. W tym celu strony wyznaczają swoich stałych przedstawicieli:</w:t>
      </w:r>
    </w:p>
    <w:p w14:paraId="63F99B2B" w14:textId="77777777" w:rsidR="006C62E9" w:rsidRPr="006427AE" w:rsidRDefault="006C62E9" w:rsidP="00295B50">
      <w:pPr>
        <w:pStyle w:val="Teksttreci1"/>
        <w:numPr>
          <w:ilvl w:val="0"/>
          <w:numId w:val="13"/>
        </w:numPr>
        <w:shd w:val="clear" w:color="auto" w:fill="auto"/>
        <w:spacing w:before="0" w:line="274" w:lineRule="exact"/>
        <w:ind w:left="600" w:right="2300" w:hanging="300"/>
      </w:pPr>
      <w:r w:rsidRPr="006427AE">
        <w:rPr>
          <w:rStyle w:val="Teksttreci"/>
          <w:color w:val="000000"/>
        </w:rPr>
        <w:t xml:space="preserve"> ze strony Zamawiającego: </w:t>
      </w:r>
      <w:r w:rsidR="005D2E78" w:rsidRPr="006427AE">
        <w:rPr>
          <w:rStyle w:val="Teksttreci"/>
          <w:color w:val="000000"/>
        </w:rPr>
        <w:t>……………</w:t>
      </w:r>
      <w:r w:rsidR="00B0733F">
        <w:rPr>
          <w:rStyle w:val="Teksttreci"/>
          <w:color w:val="000000"/>
        </w:rPr>
        <w:t>…</w:t>
      </w:r>
      <w:r w:rsidRPr="006427AE">
        <w:rPr>
          <w:rStyle w:val="Teksttreci"/>
          <w:color w:val="000000"/>
        </w:rPr>
        <w:t xml:space="preserve"> tel. </w:t>
      </w:r>
      <w:r w:rsidR="005D2E78" w:rsidRPr="006427AE">
        <w:rPr>
          <w:rStyle w:val="Teksttreci"/>
          <w:color w:val="000000"/>
        </w:rPr>
        <w:t>…………….</w:t>
      </w:r>
      <w:r w:rsidRPr="006427AE">
        <w:rPr>
          <w:rStyle w:val="Teksttreci"/>
          <w:color w:val="000000"/>
        </w:rPr>
        <w:t xml:space="preserve">. e-mail: </w:t>
      </w:r>
      <w:r w:rsidR="005D2E78" w:rsidRPr="006427AE">
        <w:rPr>
          <w:rStyle w:val="Teksttreci"/>
          <w:color w:val="000000"/>
        </w:rPr>
        <w:t>……………..</w:t>
      </w:r>
    </w:p>
    <w:p w14:paraId="79C2BD00" w14:textId="77777777" w:rsidR="005D2E78" w:rsidRPr="006427AE" w:rsidRDefault="006C62E9" w:rsidP="00295B50">
      <w:pPr>
        <w:pStyle w:val="Teksttreci1"/>
        <w:numPr>
          <w:ilvl w:val="0"/>
          <w:numId w:val="13"/>
        </w:numPr>
        <w:shd w:val="clear" w:color="auto" w:fill="auto"/>
        <w:spacing w:before="0" w:line="274" w:lineRule="exact"/>
        <w:ind w:left="600" w:right="2300" w:hanging="300"/>
        <w:rPr>
          <w:rStyle w:val="Teksttreci"/>
          <w:shd w:val="clear" w:color="auto" w:fill="auto"/>
        </w:rPr>
      </w:pPr>
      <w:r w:rsidRPr="006427AE">
        <w:rPr>
          <w:rStyle w:val="Teksttreci"/>
          <w:color w:val="000000"/>
        </w:rPr>
        <w:t xml:space="preserve"> ze strony Wykonawcy:</w:t>
      </w:r>
      <w:r w:rsidR="005D2E78" w:rsidRPr="006427AE">
        <w:rPr>
          <w:rStyle w:val="Teksttreci"/>
          <w:color w:val="000000"/>
        </w:rPr>
        <w:t xml:space="preserve">   …………… tel. …………….. e-mail: ……………..</w:t>
      </w:r>
    </w:p>
    <w:p w14:paraId="3ED996EC" w14:textId="09CCC956" w:rsidR="006C62E9" w:rsidRPr="006427AE" w:rsidRDefault="006C62E9" w:rsidP="00295B50">
      <w:pPr>
        <w:pStyle w:val="Teksttreci1"/>
        <w:numPr>
          <w:ilvl w:val="0"/>
          <w:numId w:val="19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after="240" w:line="274" w:lineRule="exact"/>
        <w:ind w:left="300" w:right="20" w:hanging="280"/>
        <w:jc w:val="both"/>
      </w:pPr>
      <w:r w:rsidRPr="006427AE">
        <w:rPr>
          <w:rStyle w:val="Teksttreci"/>
          <w:color w:val="000000"/>
        </w:rPr>
        <w:t>Zmiana osób wskazanych w ust. 1 następuje poprzez pisemne powiadomienie drugiej strony, nie później niż 3 dni przed dokonaniem zmiany</w:t>
      </w:r>
      <w:r w:rsidR="00D46677">
        <w:rPr>
          <w:rStyle w:val="Teksttreci"/>
          <w:color w:val="000000"/>
        </w:rPr>
        <w:t>,</w:t>
      </w:r>
      <w:r w:rsidRPr="006427AE">
        <w:rPr>
          <w:rStyle w:val="Teksttreci"/>
          <w:color w:val="000000"/>
        </w:rPr>
        <w:t xml:space="preserve"> i nie stanowi zmiany treści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>y.</w:t>
      </w:r>
    </w:p>
    <w:p w14:paraId="3C7FA132" w14:textId="77777777" w:rsidR="006C62E9" w:rsidRPr="00577843" w:rsidRDefault="006C62E9" w:rsidP="00577843">
      <w:pPr>
        <w:pStyle w:val="Nagwek11"/>
        <w:keepNext/>
        <w:keepLines/>
        <w:shd w:val="clear" w:color="auto" w:fill="auto"/>
        <w:spacing w:before="0"/>
        <w:ind w:right="20"/>
        <w:rPr>
          <w:rStyle w:val="Nagwek10"/>
          <w:b/>
        </w:rPr>
      </w:pPr>
      <w:r w:rsidRPr="00577843">
        <w:rPr>
          <w:rStyle w:val="Nagwek10"/>
          <w:b/>
        </w:rPr>
        <w:t>§</w:t>
      </w:r>
      <w:r w:rsidR="00577843">
        <w:rPr>
          <w:rStyle w:val="Nagwek10"/>
          <w:b/>
        </w:rPr>
        <w:t xml:space="preserve"> </w:t>
      </w:r>
      <w:r w:rsidRPr="00577843">
        <w:rPr>
          <w:rStyle w:val="Nagwek10"/>
          <w:b/>
        </w:rPr>
        <w:t>13</w:t>
      </w:r>
      <w:r w:rsidR="00577843">
        <w:rPr>
          <w:rStyle w:val="Nagwek10"/>
          <w:b/>
        </w:rPr>
        <w:t>.</w:t>
      </w:r>
    </w:p>
    <w:p w14:paraId="0757BD41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left="20" w:firstLine="0"/>
      </w:pPr>
      <w:r w:rsidRPr="006427AE">
        <w:rPr>
          <w:rStyle w:val="Teksttreci2"/>
          <w:b/>
          <w:bCs/>
          <w:color w:val="000000"/>
        </w:rPr>
        <w:t>[Cesja wierzytelności]</w:t>
      </w:r>
    </w:p>
    <w:p w14:paraId="4C042208" w14:textId="58F86BD0" w:rsidR="00B96E3B" w:rsidRPr="00B96E3B" w:rsidRDefault="00B96E3B" w:rsidP="00295B50">
      <w:pPr>
        <w:pStyle w:val="Teksttreci1"/>
        <w:numPr>
          <w:ilvl w:val="0"/>
          <w:numId w:val="20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0" w:right="23" w:hanging="280"/>
        <w:jc w:val="both"/>
        <w:rPr>
          <w:rStyle w:val="Teksttreci"/>
          <w:color w:val="000000"/>
        </w:rPr>
      </w:pPr>
      <w:r w:rsidRPr="00B96E3B">
        <w:rPr>
          <w:rStyle w:val="Teksttreci"/>
          <w:color w:val="000000"/>
        </w:rPr>
        <w:t>Prawa i obowiązki oraz wierzytelności Wykonawcy wynikające z Umowy nie mogą być w okresie realizacji oraz po zakończeniu Umowy przenoszone na rzecz osób trzecich bez uprzedniej zgody Zamawiającego, wyrażonej na piśmie pod rygorem nieważności.</w:t>
      </w:r>
    </w:p>
    <w:p w14:paraId="559A6851" w14:textId="77777777" w:rsidR="00B96E3B" w:rsidRPr="00B96E3B" w:rsidRDefault="00B96E3B" w:rsidP="00295B50">
      <w:pPr>
        <w:pStyle w:val="Teksttreci1"/>
        <w:numPr>
          <w:ilvl w:val="0"/>
          <w:numId w:val="20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0" w:right="23" w:hanging="280"/>
        <w:jc w:val="both"/>
        <w:rPr>
          <w:rStyle w:val="Teksttreci"/>
          <w:color w:val="000000"/>
        </w:rPr>
      </w:pPr>
      <w:r w:rsidRPr="00B96E3B">
        <w:rPr>
          <w:rStyle w:val="Teksttreci"/>
          <w:color w:val="000000"/>
        </w:rPr>
        <w:t>Czynność prawna mająca na celu zmianę wierzyciela Zamawiającego (np. zbycie wierzytelności) może nastąpić po wyrażeniu zgody przez podmiot tworzący (Ministra Obrony Narodowej) pod rygorem nieważności, o czym stanowi art. 54 ust. 5 i 6 ustawy z dnia 15 kwietnia 2011 r.</w:t>
      </w:r>
      <w:r>
        <w:rPr>
          <w:rStyle w:val="Teksttreci"/>
          <w:color w:val="000000"/>
        </w:rPr>
        <w:t xml:space="preserve"> </w:t>
      </w:r>
      <w:r w:rsidRPr="00B96E3B">
        <w:rPr>
          <w:rStyle w:val="Teksttreci"/>
          <w:color w:val="000000"/>
        </w:rPr>
        <w:t>o działalności leczniczej (Dz.U. z 2023 r. poz. 991, z późn. zm.).</w:t>
      </w:r>
    </w:p>
    <w:p w14:paraId="0B260998" w14:textId="77777777" w:rsidR="00A03763" w:rsidRPr="006427AE" w:rsidRDefault="00A03763" w:rsidP="00B96E3B">
      <w:pPr>
        <w:pStyle w:val="Teksttreci1"/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right="23" w:firstLine="0"/>
        <w:jc w:val="both"/>
      </w:pPr>
    </w:p>
    <w:p w14:paraId="4D4AB474" w14:textId="77777777" w:rsidR="006C62E9" w:rsidRPr="00D46677" w:rsidRDefault="006C62E9" w:rsidP="00D46677">
      <w:pPr>
        <w:pStyle w:val="Nagwek11"/>
        <w:keepNext/>
        <w:keepLines/>
        <w:shd w:val="clear" w:color="auto" w:fill="auto"/>
        <w:spacing w:before="0"/>
        <w:ind w:right="20"/>
        <w:rPr>
          <w:rStyle w:val="Nagwek10"/>
          <w:b/>
        </w:rPr>
      </w:pPr>
      <w:bookmarkStart w:id="11" w:name="bookmark20"/>
      <w:r w:rsidRPr="00D46677">
        <w:rPr>
          <w:rStyle w:val="Nagwek10"/>
          <w:b/>
        </w:rPr>
        <w:t>§</w:t>
      </w:r>
      <w:r w:rsidR="00D46677">
        <w:rPr>
          <w:rStyle w:val="Nagwek10"/>
          <w:b/>
        </w:rPr>
        <w:t xml:space="preserve"> </w:t>
      </w:r>
      <w:r w:rsidRPr="00D46677">
        <w:rPr>
          <w:rStyle w:val="Nagwek10"/>
          <w:b/>
        </w:rPr>
        <w:t>14</w:t>
      </w:r>
      <w:bookmarkEnd w:id="11"/>
      <w:r w:rsidR="00D46677">
        <w:rPr>
          <w:rStyle w:val="Nagwek10"/>
          <w:b/>
        </w:rPr>
        <w:t>.</w:t>
      </w:r>
    </w:p>
    <w:p w14:paraId="45F9B4BC" w14:textId="77777777" w:rsidR="006C62E9" w:rsidRPr="006427AE" w:rsidRDefault="006C62E9" w:rsidP="006C62E9">
      <w:pPr>
        <w:pStyle w:val="Teksttreci20"/>
        <w:shd w:val="clear" w:color="auto" w:fill="auto"/>
        <w:spacing w:after="0" w:line="274" w:lineRule="exact"/>
        <w:ind w:left="20" w:firstLine="0"/>
      </w:pPr>
      <w:r w:rsidRPr="006427AE">
        <w:rPr>
          <w:rStyle w:val="Teksttreci2"/>
          <w:b/>
          <w:bCs/>
          <w:color w:val="000000"/>
        </w:rPr>
        <w:t>[Postanowienia końcowe]</w:t>
      </w:r>
    </w:p>
    <w:p w14:paraId="17976E09" w14:textId="426565F0" w:rsidR="006C62E9" w:rsidRPr="00D46677" w:rsidRDefault="00D46677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0" w:right="23" w:hanging="280"/>
        <w:jc w:val="both"/>
        <w:rPr>
          <w:rStyle w:val="Teksttreci"/>
          <w:color w:val="000000"/>
        </w:rPr>
      </w:pPr>
      <w:r w:rsidRPr="00D46677">
        <w:rPr>
          <w:rStyle w:val="Teksttreci"/>
          <w:color w:val="000000"/>
        </w:rPr>
        <w:lastRenderedPageBreak/>
        <w:t>Zmiana lub uzupełnienie Umowy, jej rozwiązanie, jak również odstąpienie od niej wymagają dla swej skuteczności zachowania formy pisemnej. Oświadczenie o odstąpieniu powinno ponadto zawierać uzasadnienie przyczyny odstąpienia.</w:t>
      </w:r>
    </w:p>
    <w:p w14:paraId="27650BAA" w14:textId="0F076E19" w:rsidR="00F240AD" w:rsidRPr="00F240AD" w:rsidRDefault="00F240AD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right="23"/>
        <w:jc w:val="both"/>
        <w:rPr>
          <w:rStyle w:val="Teksttreci"/>
          <w:color w:val="000000"/>
        </w:rPr>
      </w:pPr>
      <w:r w:rsidRPr="00F240AD">
        <w:rPr>
          <w:rStyle w:val="Teksttreci"/>
          <w:color w:val="000000"/>
        </w:rPr>
        <w:t xml:space="preserve">Wszelkie spory mogące wyniknąć w związku z realizacją Umowy Strony będą rozwiązywać </w:t>
      </w:r>
      <w:r w:rsidRPr="00F240AD">
        <w:rPr>
          <w:rStyle w:val="Teksttreci"/>
          <w:color w:val="000000"/>
        </w:rPr>
        <w:br/>
        <w:t>w drodze negocjacji prowadzonych przez swoich upoważnionych przedstawicieli.</w:t>
      </w:r>
    </w:p>
    <w:p w14:paraId="6A7D3BAB" w14:textId="77777777" w:rsidR="004570C7" w:rsidRPr="00F240AD" w:rsidRDefault="00F240AD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0" w:right="23" w:hanging="280"/>
        <w:jc w:val="both"/>
        <w:rPr>
          <w:rStyle w:val="Teksttreci"/>
          <w:color w:val="000000"/>
        </w:rPr>
      </w:pPr>
      <w:r w:rsidRPr="00F240AD">
        <w:rPr>
          <w:rStyle w:val="Teksttreci"/>
          <w:color w:val="000000"/>
        </w:rPr>
        <w:t>W przypadku niezałatwienia zaistniałego sporu w tryb</w:t>
      </w:r>
      <w:r>
        <w:rPr>
          <w:rStyle w:val="Teksttreci"/>
          <w:color w:val="000000"/>
        </w:rPr>
        <w:t xml:space="preserve">ie określonym w ust. 1 w ciągu </w:t>
      </w:r>
      <w:r w:rsidRPr="00F240AD">
        <w:rPr>
          <w:rStyle w:val="Teksttreci"/>
          <w:color w:val="000000"/>
        </w:rPr>
        <w:t>1 miesiąca od dnia zawezwania Strony do negocjacji, jego rozstrzygnięcie nastąpi przez sąd powszechny właściwy miejscowo dla siedziby Zamawiającego.</w:t>
      </w:r>
    </w:p>
    <w:p w14:paraId="6166F0D3" w14:textId="0D1841E1" w:rsidR="006C62E9" w:rsidRDefault="006C62E9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left="300" w:right="23" w:hanging="280"/>
        <w:jc w:val="both"/>
        <w:rPr>
          <w:rStyle w:val="Teksttreci"/>
          <w:color w:val="000000"/>
        </w:rPr>
      </w:pPr>
      <w:r w:rsidRPr="006427AE">
        <w:rPr>
          <w:rStyle w:val="Teksttreci"/>
          <w:color w:val="000000"/>
        </w:rPr>
        <w:t xml:space="preserve">W sprawach nieuregulowanych </w:t>
      </w:r>
      <w:r w:rsidR="00061746">
        <w:rPr>
          <w:rStyle w:val="Teksttreci"/>
          <w:color w:val="000000"/>
        </w:rPr>
        <w:t>Umow</w:t>
      </w:r>
      <w:r w:rsidRPr="006427AE">
        <w:rPr>
          <w:rStyle w:val="Teksttreci"/>
          <w:color w:val="000000"/>
        </w:rPr>
        <w:t xml:space="preserve">ą zastosowanie będą miały właściwe przepisy Kodeksu </w:t>
      </w:r>
      <w:r w:rsidR="00B96E3B">
        <w:rPr>
          <w:rStyle w:val="Teksttreci"/>
          <w:color w:val="000000"/>
        </w:rPr>
        <w:t xml:space="preserve">Cywilnego </w:t>
      </w:r>
      <w:r w:rsidRPr="006427AE">
        <w:rPr>
          <w:rStyle w:val="Teksttreci"/>
          <w:color w:val="000000"/>
        </w:rPr>
        <w:t>oraz Prawa bud</w:t>
      </w:r>
      <w:r w:rsidR="004570C7">
        <w:rPr>
          <w:rStyle w:val="Teksttreci"/>
          <w:color w:val="000000"/>
        </w:rPr>
        <w:t>o</w:t>
      </w:r>
      <w:r w:rsidRPr="006427AE">
        <w:rPr>
          <w:rStyle w:val="Teksttreci"/>
          <w:color w:val="000000"/>
        </w:rPr>
        <w:t>wl</w:t>
      </w:r>
      <w:r w:rsidR="004570C7">
        <w:rPr>
          <w:rStyle w:val="Teksttreci"/>
          <w:color w:val="000000"/>
        </w:rPr>
        <w:t>a</w:t>
      </w:r>
      <w:r w:rsidRPr="006427AE">
        <w:rPr>
          <w:rStyle w:val="Teksttreci"/>
          <w:color w:val="000000"/>
        </w:rPr>
        <w:t>nego.</w:t>
      </w:r>
    </w:p>
    <w:p w14:paraId="220A828B" w14:textId="395C5C45" w:rsidR="00F1686D" w:rsidRPr="00F240AD" w:rsidRDefault="00F1686D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right="23" w:firstLine="0"/>
        <w:jc w:val="both"/>
        <w:rPr>
          <w:rStyle w:val="Teksttreci"/>
          <w:color w:val="000000"/>
        </w:rPr>
      </w:pPr>
      <w:r w:rsidRPr="00F240AD">
        <w:rPr>
          <w:rStyle w:val="Teksttreci"/>
          <w:color w:val="000000"/>
        </w:rPr>
        <w:t xml:space="preserve">Integralną część </w:t>
      </w:r>
      <w:r w:rsidR="00061746" w:rsidRPr="00F240AD">
        <w:rPr>
          <w:rStyle w:val="Teksttreci"/>
          <w:color w:val="000000"/>
        </w:rPr>
        <w:t>Umow</w:t>
      </w:r>
      <w:r w:rsidRPr="00F240AD">
        <w:rPr>
          <w:rStyle w:val="Teksttreci"/>
          <w:color w:val="000000"/>
        </w:rPr>
        <w:t>y stanowią:</w:t>
      </w:r>
    </w:p>
    <w:p w14:paraId="083EDDB3" w14:textId="58234012" w:rsidR="00F1686D" w:rsidRDefault="00F240AD" w:rsidP="00295B50">
      <w:pPr>
        <w:pStyle w:val="Teksttreci1"/>
        <w:numPr>
          <w:ilvl w:val="0"/>
          <w:numId w:val="25"/>
        </w:numPr>
        <w:shd w:val="clear" w:color="auto" w:fill="auto"/>
        <w:spacing w:before="0" w:line="274" w:lineRule="exact"/>
        <w:ind w:right="36" w:firstLine="426"/>
        <w:rPr>
          <w:rStyle w:val="Teksttreci"/>
          <w:color w:val="000000"/>
        </w:rPr>
      </w:pPr>
      <w:r>
        <w:rPr>
          <w:rStyle w:val="Teksttreci"/>
          <w:color w:val="000000"/>
        </w:rPr>
        <w:t>o</w:t>
      </w:r>
      <w:r w:rsidR="00F1686D" w:rsidRPr="00F1686D">
        <w:rPr>
          <w:rStyle w:val="Teksttreci"/>
          <w:color w:val="000000"/>
        </w:rPr>
        <w:t>ferta Wykonawcy,</w:t>
      </w:r>
    </w:p>
    <w:p w14:paraId="6ECBCF47" w14:textId="5B5DE7A7" w:rsidR="006D6501" w:rsidRPr="00F1686D" w:rsidRDefault="00F240AD" w:rsidP="00295B50">
      <w:pPr>
        <w:pStyle w:val="Teksttreci1"/>
        <w:numPr>
          <w:ilvl w:val="0"/>
          <w:numId w:val="25"/>
        </w:numPr>
        <w:shd w:val="clear" w:color="auto" w:fill="auto"/>
        <w:spacing w:before="0" w:line="274" w:lineRule="exact"/>
        <w:ind w:right="36" w:firstLine="426"/>
        <w:rPr>
          <w:rStyle w:val="Teksttreci"/>
          <w:color w:val="000000"/>
        </w:rPr>
      </w:pPr>
      <w:r>
        <w:rPr>
          <w:rStyle w:val="Teksttreci"/>
          <w:color w:val="000000"/>
        </w:rPr>
        <w:t>w</w:t>
      </w:r>
      <w:r w:rsidR="006D6501" w:rsidRPr="006D6501">
        <w:rPr>
          <w:rStyle w:val="Teksttreci"/>
          <w:color w:val="000000"/>
        </w:rPr>
        <w:t>ydruk KRS/</w:t>
      </w:r>
      <w:proofErr w:type="spellStart"/>
      <w:r w:rsidR="006D6501" w:rsidRPr="006D6501">
        <w:rPr>
          <w:rStyle w:val="Teksttreci"/>
          <w:color w:val="000000"/>
        </w:rPr>
        <w:t>CEiDG</w:t>
      </w:r>
      <w:proofErr w:type="spellEnd"/>
      <w:r w:rsidR="006D6501" w:rsidRPr="006D6501">
        <w:rPr>
          <w:rStyle w:val="Teksttreci"/>
          <w:color w:val="000000"/>
        </w:rPr>
        <w:t xml:space="preserve"> Wykonawcy</w:t>
      </w:r>
      <w:r>
        <w:rPr>
          <w:rStyle w:val="Teksttreci"/>
          <w:color w:val="000000"/>
        </w:rPr>
        <w:t>.</w:t>
      </w:r>
    </w:p>
    <w:p w14:paraId="57787890" w14:textId="36756B34" w:rsidR="006C62E9" w:rsidRPr="00B23420" w:rsidRDefault="006C62E9" w:rsidP="00295B50">
      <w:pPr>
        <w:pStyle w:val="Teksttreci1"/>
        <w:numPr>
          <w:ilvl w:val="0"/>
          <w:numId w:val="21"/>
        </w:numPr>
        <w:shd w:val="clear" w:color="auto" w:fill="auto"/>
        <w:tabs>
          <w:tab w:val="right" w:leader="dot" w:pos="4217"/>
          <w:tab w:val="right" w:pos="4508"/>
          <w:tab w:val="right" w:leader="dot" w:pos="6438"/>
          <w:tab w:val="center" w:pos="6845"/>
          <w:tab w:val="left" w:leader="dot" w:pos="9332"/>
        </w:tabs>
        <w:spacing w:before="0" w:line="274" w:lineRule="exact"/>
        <w:ind w:right="23" w:firstLine="0"/>
        <w:jc w:val="both"/>
        <w:rPr>
          <w:rStyle w:val="Teksttreci"/>
          <w:color w:val="000000"/>
        </w:rPr>
        <w:sectPr w:rsidR="006C62E9" w:rsidRPr="00B23420" w:rsidSect="00614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310" w:right="1110" w:bottom="1134" w:left="1124" w:header="0" w:footer="367" w:gutter="0"/>
          <w:pgNumType w:start="1"/>
          <w:cols w:space="720"/>
          <w:noEndnote/>
          <w:docGrid w:linePitch="360"/>
        </w:sectPr>
      </w:pPr>
      <w:r w:rsidRPr="006427AE">
        <w:rPr>
          <w:rStyle w:val="Teksttreci"/>
          <w:color w:val="000000"/>
        </w:rPr>
        <w:t>Umowę sporządzono w</w:t>
      </w:r>
      <w:r w:rsidR="00EE276D">
        <w:rPr>
          <w:rStyle w:val="Teksttreci"/>
          <w:color w:val="000000"/>
        </w:rPr>
        <w:t xml:space="preserve"> czterech</w:t>
      </w:r>
      <w:r w:rsidRPr="006427AE">
        <w:rPr>
          <w:rStyle w:val="Teksttreci"/>
          <w:color w:val="000000"/>
        </w:rPr>
        <w:t xml:space="preserve"> jednobrzmiących egzemplarzach, </w:t>
      </w:r>
      <w:r w:rsidR="00EE276D">
        <w:rPr>
          <w:rStyle w:val="Teksttreci"/>
          <w:color w:val="000000"/>
        </w:rPr>
        <w:t xml:space="preserve">trzy </w:t>
      </w:r>
      <w:r w:rsidRPr="006427AE">
        <w:rPr>
          <w:rStyle w:val="Teksttreci"/>
          <w:color w:val="000000"/>
        </w:rPr>
        <w:t xml:space="preserve">egzemplarze dla Zamawiającego </w:t>
      </w:r>
      <w:r w:rsidR="0042067D" w:rsidRPr="00B23420">
        <w:rPr>
          <w:rStyle w:val="Teksttreci"/>
          <w:color w:val="000000"/>
        </w:rPr>
        <w:t>i jeden dla</w:t>
      </w:r>
      <w:r w:rsidR="00B23420">
        <w:rPr>
          <w:rStyle w:val="Teksttreci"/>
          <w:color w:val="000000"/>
        </w:rPr>
        <w:t xml:space="preserve"> </w:t>
      </w:r>
      <w:r w:rsidR="0042067D" w:rsidRPr="00B23420">
        <w:rPr>
          <w:rStyle w:val="Teksttreci"/>
          <w:color w:val="000000"/>
        </w:rPr>
        <w:t>Wykonawcy.</w:t>
      </w:r>
      <w:r w:rsidR="00B0733F" w:rsidRPr="00B23420">
        <w:rPr>
          <w:rStyle w:val="Teksttreci"/>
          <w:color w:val="000000"/>
        </w:rPr>
        <w:br/>
      </w:r>
    </w:p>
    <w:p w14:paraId="43B60062" w14:textId="77777777" w:rsidR="005D2E78" w:rsidRPr="006427AE" w:rsidRDefault="005D2E78" w:rsidP="00B0733F">
      <w:pPr>
        <w:pStyle w:val="Teksttreci20"/>
        <w:shd w:val="clear" w:color="auto" w:fill="auto"/>
        <w:spacing w:after="0" w:line="200" w:lineRule="exact"/>
        <w:ind w:firstLine="0"/>
        <w:jc w:val="left"/>
        <w:rPr>
          <w:rStyle w:val="Teksttreci2"/>
          <w:b/>
          <w:bCs/>
          <w:color w:val="000000"/>
        </w:rPr>
      </w:pPr>
      <w:bookmarkStart w:id="13" w:name="bookmark21"/>
    </w:p>
    <w:p w14:paraId="383981CC" w14:textId="77777777" w:rsidR="005D2E78" w:rsidRDefault="005D2E78" w:rsidP="00B0733F">
      <w:pPr>
        <w:pStyle w:val="Teksttreci20"/>
        <w:shd w:val="clear" w:color="auto" w:fill="auto"/>
        <w:spacing w:after="0" w:line="200" w:lineRule="exact"/>
        <w:ind w:firstLine="0"/>
        <w:jc w:val="left"/>
        <w:rPr>
          <w:rStyle w:val="Teksttreci2"/>
          <w:b/>
          <w:bCs/>
          <w:color w:val="000000"/>
        </w:rPr>
      </w:pPr>
    </w:p>
    <w:p w14:paraId="113552EB" w14:textId="77777777" w:rsidR="0042067D" w:rsidRPr="006427AE" w:rsidRDefault="0042067D" w:rsidP="00B0733F">
      <w:pPr>
        <w:pStyle w:val="Teksttreci20"/>
        <w:shd w:val="clear" w:color="auto" w:fill="auto"/>
        <w:spacing w:after="0" w:line="200" w:lineRule="exact"/>
        <w:ind w:firstLine="0"/>
        <w:jc w:val="left"/>
        <w:rPr>
          <w:rStyle w:val="Teksttreci2"/>
          <w:b/>
          <w:bCs/>
          <w:color w:val="000000"/>
        </w:rPr>
      </w:pPr>
    </w:p>
    <w:p w14:paraId="45BAB2C0" w14:textId="77777777" w:rsidR="005D2E78" w:rsidRPr="006427AE" w:rsidRDefault="005D2E78" w:rsidP="00B0733F">
      <w:pPr>
        <w:pStyle w:val="Teksttreci20"/>
        <w:shd w:val="clear" w:color="auto" w:fill="auto"/>
        <w:spacing w:after="0" w:line="200" w:lineRule="exact"/>
        <w:ind w:firstLine="0"/>
        <w:jc w:val="left"/>
        <w:rPr>
          <w:rStyle w:val="Teksttreci2"/>
          <w:b/>
          <w:bCs/>
          <w:color w:val="000000"/>
        </w:rPr>
      </w:pPr>
    </w:p>
    <w:p w14:paraId="26683E20" w14:textId="77777777" w:rsidR="006C62E9" w:rsidRPr="006427AE" w:rsidRDefault="006C62E9" w:rsidP="006427AE">
      <w:pPr>
        <w:pStyle w:val="Teksttreci20"/>
        <w:shd w:val="clear" w:color="auto" w:fill="auto"/>
        <w:spacing w:after="0" w:line="200" w:lineRule="exact"/>
        <w:ind w:right="-13" w:firstLine="0"/>
        <w:jc w:val="left"/>
      </w:pPr>
      <w:r w:rsidRPr="006427AE">
        <w:rPr>
          <w:rStyle w:val="Teksttreci2"/>
          <w:b/>
          <w:bCs/>
          <w:color w:val="000000"/>
        </w:rPr>
        <w:t>ZAMAWIAJĄCY:</w:t>
      </w:r>
      <w:bookmarkEnd w:id="13"/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  <w:t>WYKONAWCA:</w:t>
      </w:r>
      <w:r w:rsidR="006427AE" w:rsidRPr="006427AE">
        <w:rPr>
          <w:rStyle w:val="Teksttreci2"/>
          <w:b/>
          <w:bCs/>
          <w:color w:val="000000"/>
        </w:rPr>
        <w:tab/>
      </w:r>
      <w:r w:rsidR="006427AE" w:rsidRPr="006427AE">
        <w:rPr>
          <w:rStyle w:val="Teksttreci2"/>
          <w:b/>
          <w:bCs/>
          <w:color w:val="000000"/>
        </w:rPr>
        <w:tab/>
      </w:r>
    </w:p>
    <w:p w14:paraId="08242B51" w14:textId="77777777" w:rsidR="00162756" w:rsidRDefault="00162756">
      <w:pPr>
        <w:rPr>
          <w:rFonts w:ascii="Times New Roman" w:hAnsi="Times New Roman" w:cs="Times New Roman"/>
        </w:rPr>
      </w:pPr>
    </w:p>
    <w:p w14:paraId="6E9E8629" w14:textId="77777777" w:rsidR="0044543A" w:rsidRPr="006427AE" w:rsidRDefault="0044543A">
      <w:pPr>
        <w:rPr>
          <w:rFonts w:ascii="Times New Roman" w:hAnsi="Times New Roman" w:cs="Times New Roman"/>
        </w:rPr>
      </w:pPr>
    </w:p>
    <w:sectPr w:rsidR="0044543A" w:rsidRPr="006427AE" w:rsidSect="00614179">
      <w:type w:val="continuous"/>
      <w:pgSz w:w="11909" w:h="16838"/>
      <w:pgMar w:top="2149" w:right="1136" w:bottom="2120" w:left="2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B1DB" w14:textId="77777777" w:rsidR="00614179" w:rsidRDefault="00614179" w:rsidP="006C62E9">
      <w:r>
        <w:separator/>
      </w:r>
    </w:p>
  </w:endnote>
  <w:endnote w:type="continuationSeparator" w:id="0">
    <w:p w14:paraId="62EAB541" w14:textId="77777777" w:rsidR="00614179" w:rsidRDefault="00614179" w:rsidP="006C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8043" w14:textId="0335537E" w:rsidR="004F547F" w:rsidRDefault="00EA3F5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12BE54B7" wp14:editId="0AC002BA">
              <wp:simplePos x="0" y="0"/>
              <wp:positionH relativeFrom="page">
                <wp:posOffset>716280</wp:posOffset>
              </wp:positionH>
              <wp:positionV relativeFrom="page">
                <wp:posOffset>9752965</wp:posOffset>
              </wp:positionV>
              <wp:extent cx="1316355" cy="116840"/>
              <wp:effectExtent l="0" t="0" r="0" b="0"/>
              <wp:wrapNone/>
              <wp:docPr id="190052499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A051B" w14:textId="77777777" w:rsidR="004F547F" w:rsidRDefault="004F547F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i/>
                              <w:iCs/>
                              <w:color w:val="000000"/>
                            </w:rPr>
                            <w:t>Sporz. M. (Ba6ufa 31.07.2018r.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E54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.4pt;margin-top:767.95pt;width:103.65pt;height:9.2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YB0wEAAI8DAAAOAAAAZHJzL2Uyb0RvYy54bWysU8tu2zAQvBfoPxC817KSxggEy0GawEWB&#10;9AGk/YAVRUlEJS6xpC25X98lZTl93IpeiBUfszOzo+3dNPTiqMkbtKXMV2sptFVYG9uW8tvX/Ztb&#10;KXwAW0OPVpfypL28271+tR1doa+ww77WJBjE+mJ0pexCcEWWedXpAfwKnbZ82CANEPiT2qwmGBl9&#10;6LOr9XqTjUi1I1Tae959nA/lLuE3jVbhc9N4HURfSuYW0kppreKa7bZQtASuM+pMA/6BxQDGctML&#10;1CMEEAcyf0ENRhF6bMJK4ZBh0xilkwZWk6//UPPcgdNJC5vj3cUm//9g1afjs/tCIkzvcOIBJhHe&#10;PaH67oXFhw5sq++JcOw01Nw4j5Zlo/PF+Wm02hc+glTjR6x5yHAImICmhoboCusUjM4DOF1M11MQ&#10;Kra8zjfXNzdSKD7L883t2zSVDIrltSMf3mscRCxKSTzUhA7HJx8iGyiWK7GZxb3p+zTY3v62wRfj&#10;TmIfCc/Uw1RNfDuqqLA+sQ7COSecay46pB9SjJyRUloOsRT9B8tOxDgtBS1FtRRgFT8sZZBiLh/C&#10;HLuDI9N2jLt4fc9u7U0S8sLhzJKnnvSdExpj9et3uvXyH+1+AgAA//8DAFBLAwQUAAYACAAAACEA&#10;wJo2KN8AAAANAQAADwAAAGRycy9kb3ducmV2LnhtbEyPS0/DMBCE70j8B2uRuFHnQaBN41SoEhdu&#10;FITEzY23cYQfke2myb9ne4Lbzu5o9ptmN1vDJgxx8E5AvsqAoeu8Glwv4PPj9WENLCbplDTeoYAF&#10;I+za25tG1spf3DtOh9QzCnGxlgJ0SmPNeew0WhlXfkRHt5MPViaSoecqyAuFW8OLLHviVg6OPmg5&#10;4l5j93M4WwHP85fHMeIev09TF/SwrM3bIsT93fyyBZZwTn9muOITOrTEdPRnpyIzpPOC0BMNVVlt&#10;gJGlLLIc2PG6qh5L4G3D/7dofwEAAP//AwBQSwECLQAUAAYACAAAACEAtoM4kv4AAADhAQAAEwAA&#10;AAAAAAAAAAAAAAAAAAAAW0NvbnRlbnRfVHlwZXNdLnhtbFBLAQItABQABgAIAAAAIQA4/SH/1gAA&#10;AJQBAAALAAAAAAAAAAAAAAAAAC8BAABfcmVscy8ucmVsc1BLAQItABQABgAIAAAAIQBlBrYB0wEA&#10;AI8DAAAOAAAAAAAAAAAAAAAAAC4CAABkcnMvZTJvRG9jLnhtbFBLAQItABQABgAIAAAAIQDAmjYo&#10;3wAAAA0BAAAPAAAAAAAAAAAAAAAAAC0EAABkcnMvZG93bnJldi54bWxQSwUGAAAAAAQABADzAAAA&#10;OQUAAAAA&#10;" filled="f" stroked="f">
              <v:textbox style="mso-fit-shape-to-text:t" inset="0,0,0,0">
                <w:txbxContent>
                  <w:p w14:paraId="545A051B" w14:textId="77777777" w:rsidR="004F547F" w:rsidRDefault="004F547F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i/>
                        <w:iCs/>
                        <w:color w:val="000000"/>
                      </w:rPr>
                      <w:t>Sporz. M. (Ba6ufa 31.07.2018r.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2AC4A0D0" wp14:editId="78E8638C">
              <wp:simplePos x="0" y="0"/>
              <wp:positionH relativeFrom="page">
                <wp:posOffset>6531610</wp:posOffset>
              </wp:positionH>
              <wp:positionV relativeFrom="page">
                <wp:posOffset>9494520</wp:posOffset>
              </wp:positionV>
              <wp:extent cx="274955" cy="138430"/>
              <wp:effectExtent l="0" t="0" r="0" b="0"/>
              <wp:wrapNone/>
              <wp:docPr id="175066497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5AEDE" w14:textId="77777777" w:rsidR="004F547F" w:rsidRDefault="0000000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47F" w:rsidRPr="008F3209">
                            <w:rPr>
                              <w:rStyle w:val="Nagweklubstopka9"/>
                              <w:i w:val="0"/>
                              <w:iCs w:val="0"/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Nagweklubstopka9"/>
                              <w:i w:val="0"/>
                              <w:iCs w:val="0"/>
                              <w:noProof/>
                              <w:color w:val="000000"/>
                            </w:rPr>
                            <w:fldChar w:fldCharType="end"/>
                          </w:r>
                          <w:r w:rsidR="004F547F">
                            <w:rPr>
                              <w:rStyle w:val="Nagweklubstopka9"/>
                              <w:i w:val="0"/>
                              <w:iCs w:val="0"/>
                              <w:color w:val="000000"/>
                            </w:rPr>
                            <w:t>/11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4A0D0" id="Pole tekstowe 1" o:spid="_x0000_s1027" type="#_x0000_t202" style="position:absolute;margin-left:514.3pt;margin-top:747.6pt;width:21.65pt;height:10.9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l1gEAAJUDAAAOAAAAZHJzL2Uyb0RvYy54bWysU8tu2zAQvBfoPxC817KdpE0Ey0GawEWB&#10;9AEk/YAVRVlEJS6xpC25X98lJTl93IpeiNWSHM7Mjja3Q9eKoyZv0BZytVhKoa3Cyth9Ib89795c&#10;S+ED2ApatLqQJ+3l7fb1q03vcr3GBttKk2AQ6/PeFbIJweVZ5lWjO/ALdNryZo3UQeBP2mcVQc/o&#10;XZutl8u3WY9UOUKlvefuw7gptwm/rrUKX+ra6yDaQjK3kFZKaxnXbLuBfE/gGqMmGvAPLDowlh89&#10;Qz1AAHEg8xdUZxShxzosFHYZ1rVROmlgNavlH2qeGnA6aWFzvDvb5P8frPp8fHJfSYThPQ48wCTC&#10;u0dU372weN+A3es7IuwbDRU/vIqWZb3z+XQ1Wu1zH0HK/hNWPGQ4BExAQ01ddIV1CkbnAZzOpush&#10;CMXN9bvLm6srKRRvrS6uLy/SUDLI58uOfPigsROxKCTxTBM4HB99iGQgn4/EtyzuTNumubb2twYf&#10;jJ1EPvIdmYehHISpJmVRS4nVidUQjmnhdHPRIP2QouekFNJylKVoP1r2I4ZqLmguyrkAq/hiIYMU&#10;Y3kfxvAdHJl9w7iz43fs2c4kPS8cJrI8+yRzymkM16/f6dTL37T9CQAA//8DAFBLAwQUAAYACAAA&#10;ACEACs7qIuAAAAAPAQAADwAAAGRycy9kb3ducmV2LnhtbEyPzU7DMBCE70i8g7VI3KidiDZpiFOh&#10;Sly4USokbm68TSL8E9lumrw92xPcZrSfZmfq3WwNmzDEwTsJ2UoAQ9d6PbhOwvHz7akEFpNyWhnv&#10;UMKCEXbN/V2tKu2v7gOnQ+oYhbhYKQl9SmPFeWx7tCqu/IiObmcfrEpkQ8d1UFcKt4bnQmy4VYOj&#10;D70acd9j+3O4WAnF/OVxjLjH7/PUhn5YSvO+SPn4ML++AEs4pz8YbvWpOjTU6eQvTkdmyIu83BBL&#10;6nm7zoHdGFFkW2AnUuusEMCbmv/f0fwCAAD//wMAUEsBAi0AFAAGAAgAAAAhALaDOJL+AAAA4QEA&#10;ABMAAAAAAAAAAAAAAAAAAAAAAFtDb250ZW50X1R5cGVzXS54bWxQSwECLQAUAAYACAAAACEAOP0h&#10;/9YAAACUAQAACwAAAAAAAAAAAAAAAAAvAQAAX3JlbHMvLnJlbHNQSwECLQAUAAYACAAAACEAEhFV&#10;5dYBAACVAwAADgAAAAAAAAAAAAAAAAAuAgAAZHJzL2Uyb0RvYy54bWxQSwECLQAUAAYACAAAACEA&#10;Cs7qIuAAAAAPAQAADwAAAAAAAAAAAAAAAAAwBAAAZHJzL2Rvd25yZXYueG1sUEsFBgAAAAAEAAQA&#10;8wAAAD0FAAAAAA==&#10;" filled="f" stroked="f">
              <v:textbox style="mso-fit-shape-to-text:t" inset="0,0,0,0">
                <w:txbxContent>
                  <w:p w14:paraId="6085AEDE" w14:textId="77777777" w:rsidR="004F547F" w:rsidRDefault="00000000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47F" w:rsidRPr="008F3209">
                      <w:rPr>
                        <w:rStyle w:val="Nagweklubstopka9"/>
                        <w:i w:val="0"/>
                        <w:iCs w:val="0"/>
                        <w:noProof/>
                        <w:color w:val="000000"/>
                      </w:rPr>
                      <w:t>10</w:t>
                    </w:r>
                    <w:r>
                      <w:rPr>
                        <w:rStyle w:val="Nagweklubstopka9"/>
                        <w:i w:val="0"/>
                        <w:iCs w:val="0"/>
                        <w:noProof/>
                        <w:color w:val="000000"/>
                      </w:rPr>
                      <w:fldChar w:fldCharType="end"/>
                    </w:r>
                    <w:r w:rsidR="004F547F">
                      <w:rPr>
                        <w:rStyle w:val="Nagweklubstopka9"/>
                        <w:i w:val="0"/>
                        <w:iCs w:val="0"/>
                        <w:color w:val="00000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94289878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14:paraId="2343731B" w14:textId="77777777" w:rsidR="00E97B36" w:rsidRPr="00E97B36" w:rsidRDefault="00E97B36">
            <w:pPr>
              <w:pStyle w:val="Stopka"/>
              <w:jc w:val="center"/>
              <w:rPr>
                <w:sz w:val="16"/>
                <w:szCs w:val="16"/>
              </w:rPr>
            </w:pPr>
            <w:r w:rsidRPr="00E97B36">
              <w:rPr>
                <w:sz w:val="16"/>
                <w:szCs w:val="16"/>
              </w:rPr>
              <w:t xml:space="preserve">Strona </w:t>
            </w:r>
            <w:r w:rsidRPr="00E97B36">
              <w:rPr>
                <w:sz w:val="16"/>
                <w:szCs w:val="16"/>
              </w:rPr>
              <w:fldChar w:fldCharType="begin"/>
            </w:r>
            <w:r w:rsidRPr="00E97B36">
              <w:rPr>
                <w:sz w:val="16"/>
                <w:szCs w:val="16"/>
              </w:rPr>
              <w:instrText>PAGE</w:instrText>
            </w:r>
            <w:r w:rsidRPr="00E97B36">
              <w:rPr>
                <w:sz w:val="16"/>
                <w:szCs w:val="16"/>
              </w:rPr>
              <w:fldChar w:fldCharType="separate"/>
            </w:r>
            <w:r w:rsidR="00447A24">
              <w:rPr>
                <w:noProof/>
                <w:sz w:val="16"/>
                <w:szCs w:val="16"/>
              </w:rPr>
              <w:t>8</w:t>
            </w:r>
            <w:r w:rsidRPr="00E97B36">
              <w:rPr>
                <w:sz w:val="16"/>
                <w:szCs w:val="16"/>
              </w:rPr>
              <w:fldChar w:fldCharType="end"/>
            </w:r>
            <w:r w:rsidRPr="00E97B36">
              <w:rPr>
                <w:sz w:val="16"/>
                <w:szCs w:val="16"/>
              </w:rPr>
              <w:t xml:space="preserve"> z </w:t>
            </w:r>
            <w:r w:rsidRPr="00E97B36">
              <w:rPr>
                <w:sz w:val="16"/>
                <w:szCs w:val="16"/>
              </w:rPr>
              <w:fldChar w:fldCharType="begin"/>
            </w:r>
            <w:r w:rsidRPr="00E97B36">
              <w:rPr>
                <w:sz w:val="16"/>
                <w:szCs w:val="16"/>
              </w:rPr>
              <w:instrText>NUMPAGES</w:instrText>
            </w:r>
            <w:r w:rsidRPr="00E97B36">
              <w:rPr>
                <w:sz w:val="16"/>
                <w:szCs w:val="16"/>
              </w:rPr>
              <w:fldChar w:fldCharType="separate"/>
            </w:r>
            <w:r w:rsidR="00447A24">
              <w:rPr>
                <w:noProof/>
                <w:sz w:val="16"/>
                <w:szCs w:val="16"/>
              </w:rPr>
              <w:t>9</w:t>
            </w:r>
            <w:r w:rsidRPr="00E97B3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DA39F4F" w14:textId="77777777" w:rsidR="00E97B36" w:rsidRDefault="00E97B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5D65" w14:textId="77777777" w:rsidR="00722012" w:rsidRDefault="00722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29B7" w14:textId="77777777" w:rsidR="00614179" w:rsidRDefault="00614179" w:rsidP="006C62E9">
      <w:r>
        <w:separator/>
      </w:r>
    </w:p>
  </w:footnote>
  <w:footnote w:type="continuationSeparator" w:id="0">
    <w:p w14:paraId="5FF1FAE8" w14:textId="77777777" w:rsidR="00614179" w:rsidRDefault="00614179" w:rsidP="006C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D6F3" w14:textId="77777777" w:rsidR="00722012" w:rsidRDefault="00722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83E5" w14:textId="77777777" w:rsidR="004F547F" w:rsidRDefault="004F547F">
    <w:pPr>
      <w:pStyle w:val="Nagwek"/>
    </w:pPr>
  </w:p>
  <w:p w14:paraId="6EA2DE0D" w14:textId="18039458" w:rsidR="004F547F" w:rsidRPr="00DB2086" w:rsidRDefault="00722012" w:rsidP="00DB2086">
    <w:pPr>
      <w:widowControl/>
      <w:suppressAutoHyphens/>
      <w:spacing w:line="360" w:lineRule="auto"/>
      <w:jc w:val="center"/>
      <w:rPr>
        <w:rFonts w:ascii="Times New Roman" w:hAnsi="Times New Roman" w:cs="Times New Roman"/>
        <w:color w:val="auto"/>
      </w:rPr>
    </w:pPr>
    <w:r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4</w:t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/ZO/2024</w:t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="004F547F"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Załącznik nr 4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08AD" w14:textId="77777777" w:rsidR="004F547F" w:rsidRDefault="004F547F" w:rsidP="00E73AFD">
    <w:pPr>
      <w:widowControl/>
      <w:suppressAutoHyphens/>
      <w:spacing w:line="360" w:lineRule="auto"/>
      <w:jc w:val="center"/>
      <w:rPr>
        <w:rFonts w:ascii="Times New Roman" w:eastAsia="Calibri" w:hAnsi="Times New Roman" w:cs="Times New Roman"/>
        <w:color w:val="auto"/>
        <w:sz w:val="20"/>
        <w:szCs w:val="20"/>
        <w:lang w:eastAsia="en-US"/>
      </w:rPr>
    </w:pPr>
  </w:p>
  <w:p w14:paraId="230386C1" w14:textId="77777777" w:rsidR="004F547F" w:rsidRPr="00E73AFD" w:rsidRDefault="004F547F" w:rsidP="00E73AFD">
    <w:pPr>
      <w:widowControl/>
      <w:suppressAutoHyphens/>
      <w:spacing w:line="360" w:lineRule="auto"/>
      <w:jc w:val="center"/>
      <w:rPr>
        <w:rFonts w:ascii="Times New Roman" w:hAnsi="Times New Roman" w:cs="Times New Roman"/>
        <w:color w:val="auto"/>
      </w:rPr>
    </w:pPr>
    <w:bookmarkStart w:id="12" w:name="_Hlk157070667"/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1/ZO/2024</w:t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ab/>
    </w:r>
    <w:r w:rsidRPr="00E73AFD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Załącznik nr 4 do Zapytania ofertowego</w:t>
    </w:r>
    <w:bookmarkEnd w:id="12"/>
  </w:p>
  <w:p w14:paraId="59554C8A" w14:textId="77777777" w:rsidR="004F547F" w:rsidRDefault="004F5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2A4AA2AA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position w:val="0"/>
        <w:sz w:val="22"/>
        <w:szCs w:val="24"/>
        <w:vertAlign w:val="baseline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55"/>
    <w:multiLevelType w:val="multilevel"/>
    <w:tmpl w:val="30F6A2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75"/>
    <w:multiLevelType w:val="multilevel"/>
    <w:tmpl w:val="000000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79"/>
    <w:multiLevelType w:val="multilevel"/>
    <w:tmpl w:val="0000007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95"/>
    <w:multiLevelType w:val="multilevel"/>
    <w:tmpl w:val="0000009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10C4EC3"/>
    <w:multiLevelType w:val="hybridMultilevel"/>
    <w:tmpl w:val="4D227E9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AC4283"/>
    <w:multiLevelType w:val="hybridMultilevel"/>
    <w:tmpl w:val="DF428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56715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11EC30BF"/>
    <w:multiLevelType w:val="multilevel"/>
    <w:tmpl w:val="7A8EFF6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1602730E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2BA62B0C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38DF022C"/>
    <w:multiLevelType w:val="multilevel"/>
    <w:tmpl w:val="1A964D9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41C0296F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5593CE2"/>
    <w:multiLevelType w:val="multilevel"/>
    <w:tmpl w:val="0000005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52EE2B5F"/>
    <w:multiLevelType w:val="multilevel"/>
    <w:tmpl w:val="737242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53F35724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5B7604B6"/>
    <w:multiLevelType w:val="hybridMultilevel"/>
    <w:tmpl w:val="AF468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C533F8"/>
    <w:multiLevelType w:val="multilevel"/>
    <w:tmpl w:val="5BE030F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69814C33"/>
    <w:multiLevelType w:val="hybridMultilevel"/>
    <w:tmpl w:val="FD30B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1732CC"/>
    <w:multiLevelType w:val="hybridMultilevel"/>
    <w:tmpl w:val="944A4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4DD4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D1A85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7AA4477A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7DD81C14"/>
    <w:multiLevelType w:val="hybridMultilevel"/>
    <w:tmpl w:val="1C2E7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75BD7"/>
    <w:multiLevelType w:val="multilevel"/>
    <w:tmpl w:val="0000009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139498077">
    <w:abstractNumId w:val="1"/>
  </w:num>
  <w:num w:numId="2" w16cid:durableId="1700160934">
    <w:abstractNumId w:val="2"/>
  </w:num>
  <w:num w:numId="3" w16cid:durableId="2028018425">
    <w:abstractNumId w:val="3"/>
  </w:num>
  <w:num w:numId="4" w16cid:durableId="1363550848">
    <w:abstractNumId w:val="4"/>
  </w:num>
  <w:num w:numId="5" w16cid:durableId="1720779899">
    <w:abstractNumId w:val="5"/>
  </w:num>
  <w:num w:numId="6" w16cid:durableId="12270394">
    <w:abstractNumId w:val="6"/>
  </w:num>
  <w:num w:numId="7" w16cid:durableId="1176962412">
    <w:abstractNumId w:val="7"/>
  </w:num>
  <w:num w:numId="8" w16cid:durableId="1190219541">
    <w:abstractNumId w:val="8"/>
  </w:num>
  <w:num w:numId="9" w16cid:durableId="1894853735">
    <w:abstractNumId w:val="9"/>
  </w:num>
  <w:num w:numId="10" w16cid:durableId="6948834">
    <w:abstractNumId w:val="10"/>
  </w:num>
  <w:num w:numId="11" w16cid:durableId="498036695">
    <w:abstractNumId w:val="11"/>
  </w:num>
  <w:num w:numId="12" w16cid:durableId="765075765">
    <w:abstractNumId w:val="12"/>
  </w:num>
  <w:num w:numId="13" w16cid:durableId="493376890">
    <w:abstractNumId w:val="13"/>
  </w:num>
  <w:num w:numId="14" w16cid:durableId="761534772">
    <w:abstractNumId w:val="29"/>
  </w:num>
  <w:num w:numId="15" w16cid:durableId="1497766948">
    <w:abstractNumId w:val="21"/>
  </w:num>
  <w:num w:numId="16" w16cid:durableId="1016494671">
    <w:abstractNumId w:val="31"/>
  </w:num>
  <w:num w:numId="17" w16cid:durableId="2037580096">
    <w:abstractNumId w:val="28"/>
  </w:num>
  <w:num w:numId="18" w16cid:durableId="761951679">
    <w:abstractNumId w:val="14"/>
  </w:num>
  <w:num w:numId="19" w16cid:durableId="1846439847">
    <w:abstractNumId w:val="16"/>
  </w:num>
  <w:num w:numId="20" w16cid:durableId="1632856656">
    <w:abstractNumId w:val="18"/>
  </w:num>
  <w:num w:numId="21" w16cid:durableId="1019893230">
    <w:abstractNumId w:val="23"/>
  </w:num>
  <w:num w:numId="22" w16cid:durableId="1452281365">
    <w:abstractNumId w:val="22"/>
  </w:num>
  <w:num w:numId="23" w16cid:durableId="528105614">
    <w:abstractNumId w:val="19"/>
  </w:num>
  <w:num w:numId="24" w16cid:durableId="394399961">
    <w:abstractNumId w:val="26"/>
  </w:num>
  <w:num w:numId="25" w16cid:durableId="1797987168">
    <w:abstractNumId w:val="32"/>
  </w:num>
  <w:num w:numId="26" w16cid:durableId="1621909250">
    <w:abstractNumId w:val="20"/>
  </w:num>
  <w:num w:numId="27" w16cid:durableId="1333215318">
    <w:abstractNumId w:val="17"/>
  </w:num>
  <w:num w:numId="28" w16cid:durableId="2048680532">
    <w:abstractNumId w:val="30"/>
  </w:num>
  <w:num w:numId="29" w16cid:durableId="1462575939">
    <w:abstractNumId w:val="27"/>
  </w:num>
  <w:num w:numId="30" w16cid:durableId="963464199">
    <w:abstractNumId w:val="24"/>
  </w:num>
  <w:num w:numId="31" w16cid:durableId="1646011185">
    <w:abstractNumId w:val="25"/>
  </w:num>
  <w:num w:numId="32" w16cid:durableId="209716889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E9"/>
    <w:rsid w:val="000017F0"/>
    <w:rsid w:val="00005C93"/>
    <w:rsid w:val="000203F5"/>
    <w:rsid w:val="0004309F"/>
    <w:rsid w:val="00061746"/>
    <w:rsid w:val="00067ECB"/>
    <w:rsid w:val="000E0A36"/>
    <w:rsid w:val="000F0B4B"/>
    <w:rsid w:val="0010171A"/>
    <w:rsid w:val="00105810"/>
    <w:rsid w:val="00134E31"/>
    <w:rsid w:val="0013775B"/>
    <w:rsid w:val="001524DB"/>
    <w:rsid w:val="00162756"/>
    <w:rsid w:val="00165E75"/>
    <w:rsid w:val="001708EA"/>
    <w:rsid w:val="0018548E"/>
    <w:rsid w:val="00196928"/>
    <w:rsid w:val="001A6ABC"/>
    <w:rsid w:val="001F075A"/>
    <w:rsid w:val="001F144E"/>
    <w:rsid w:val="00204613"/>
    <w:rsid w:val="00233F56"/>
    <w:rsid w:val="00254C9B"/>
    <w:rsid w:val="0025619A"/>
    <w:rsid w:val="00295B50"/>
    <w:rsid w:val="002A6D8C"/>
    <w:rsid w:val="002C6D3E"/>
    <w:rsid w:val="002C6DFB"/>
    <w:rsid w:val="002D45BB"/>
    <w:rsid w:val="0035002F"/>
    <w:rsid w:val="00371F3A"/>
    <w:rsid w:val="0037672F"/>
    <w:rsid w:val="0037718B"/>
    <w:rsid w:val="00396275"/>
    <w:rsid w:val="003B0398"/>
    <w:rsid w:val="003B3727"/>
    <w:rsid w:val="003B4F98"/>
    <w:rsid w:val="003B6B7E"/>
    <w:rsid w:val="003D6EB4"/>
    <w:rsid w:val="004103B6"/>
    <w:rsid w:val="0042067D"/>
    <w:rsid w:val="00423615"/>
    <w:rsid w:val="004240D5"/>
    <w:rsid w:val="0043196F"/>
    <w:rsid w:val="004329A4"/>
    <w:rsid w:val="00437181"/>
    <w:rsid w:val="00437C70"/>
    <w:rsid w:val="0044543A"/>
    <w:rsid w:val="00447A24"/>
    <w:rsid w:val="004570C7"/>
    <w:rsid w:val="004813B5"/>
    <w:rsid w:val="004E21DE"/>
    <w:rsid w:val="004E3D11"/>
    <w:rsid w:val="004F547F"/>
    <w:rsid w:val="004F6365"/>
    <w:rsid w:val="004F7A7B"/>
    <w:rsid w:val="005050FB"/>
    <w:rsid w:val="00545EBC"/>
    <w:rsid w:val="00550B80"/>
    <w:rsid w:val="00551617"/>
    <w:rsid w:val="005733A8"/>
    <w:rsid w:val="00577843"/>
    <w:rsid w:val="00584560"/>
    <w:rsid w:val="005B2F10"/>
    <w:rsid w:val="005B3303"/>
    <w:rsid w:val="005D0655"/>
    <w:rsid w:val="005D20CA"/>
    <w:rsid w:val="005D2E78"/>
    <w:rsid w:val="005E452B"/>
    <w:rsid w:val="005E5767"/>
    <w:rsid w:val="006029B7"/>
    <w:rsid w:val="00614179"/>
    <w:rsid w:val="006427AE"/>
    <w:rsid w:val="00664C31"/>
    <w:rsid w:val="00666C5B"/>
    <w:rsid w:val="00672932"/>
    <w:rsid w:val="006757E7"/>
    <w:rsid w:val="00675CC1"/>
    <w:rsid w:val="00696E68"/>
    <w:rsid w:val="006A0078"/>
    <w:rsid w:val="006B5397"/>
    <w:rsid w:val="006C62E9"/>
    <w:rsid w:val="006D40B4"/>
    <w:rsid w:val="006D6501"/>
    <w:rsid w:val="006E5D9B"/>
    <w:rsid w:val="00720493"/>
    <w:rsid w:val="00722012"/>
    <w:rsid w:val="00732D1B"/>
    <w:rsid w:val="00770986"/>
    <w:rsid w:val="007A252C"/>
    <w:rsid w:val="007A3CA1"/>
    <w:rsid w:val="007B50C3"/>
    <w:rsid w:val="007B555A"/>
    <w:rsid w:val="007E10A4"/>
    <w:rsid w:val="007E2BD5"/>
    <w:rsid w:val="008132C9"/>
    <w:rsid w:val="008474ED"/>
    <w:rsid w:val="00860F44"/>
    <w:rsid w:val="0087215C"/>
    <w:rsid w:val="0087764F"/>
    <w:rsid w:val="008A7527"/>
    <w:rsid w:val="008B2AAB"/>
    <w:rsid w:val="008B7BD8"/>
    <w:rsid w:val="008F053B"/>
    <w:rsid w:val="008F23E2"/>
    <w:rsid w:val="0091318C"/>
    <w:rsid w:val="00930C55"/>
    <w:rsid w:val="00936819"/>
    <w:rsid w:val="009375B9"/>
    <w:rsid w:val="009375CE"/>
    <w:rsid w:val="00940A16"/>
    <w:rsid w:val="00960C5E"/>
    <w:rsid w:val="009717AC"/>
    <w:rsid w:val="00982089"/>
    <w:rsid w:val="00982D52"/>
    <w:rsid w:val="00983F7D"/>
    <w:rsid w:val="009A6E70"/>
    <w:rsid w:val="009A7B45"/>
    <w:rsid w:val="009C26DA"/>
    <w:rsid w:val="009C5250"/>
    <w:rsid w:val="009E6095"/>
    <w:rsid w:val="009F4042"/>
    <w:rsid w:val="009F4234"/>
    <w:rsid w:val="00A03763"/>
    <w:rsid w:val="00A14B14"/>
    <w:rsid w:val="00A607D5"/>
    <w:rsid w:val="00A65371"/>
    <w:rsid w:val="00A712AF"/>
    <w:rsid w:val="00A9147C"/>
    <w:rsid w:val="00A919FE"/>
    <w:rsid w:val="00AA2A79"/>
    <w:rsid w:val="00AC559D"/>
    <w:rsid w:val="00AD4855"/>
    <w:rsid w:val="00AF2BBD"/>
    <w:rsid w:val="00AF5235"/>
    <w:rsid w:val="00AF5310"/>
    <w:rsid w:val="00B0733F"/>
    <w:rsid w:val="00B11328"/>
    <w:rsid w:val="00B20113"/>
    <w:rsid w:val="00B23420"/>
    <w:rsid w:val="00B4034C"/>
    <w:rsid w:val="00B65809"/>
    <w:rsid w:val="00B71CB0"/>
    <w:rsid w:val="00B77640"/>
    <w:rsid w:val="00B90F13"/>
    <w:rsid w:val="00B91ACE"/>
    <w:rsid w:val="00B96E3B"/>
    <w:rsid w:val="00BB600D"/>
    <w:rsid w:val="00BC43CF"/>
    <w:rsid w:val="00BC7509"/>
    <w:rsid w:val="00BE714E"/>
    <w:rsid w:val="00BF31B7"/>
    <w:rsid w:val="00C0705E"/>
    <w:rsid w:val="00C4178A"/>
    <w:rsid w:val="00C71618"/>
    <w:rsid w:val="00C91095"/>
    <w:rsid w:val="00CA6068"/>
    <w:rsid w:val="00CD7138"/>
    <w:rsid w:val="00CF446B"/>
    <w:rsid w:val="00D140E6"/>
    <w:rsid w:val="00D2252F"/>
    <w:rsid w:val="00D46677"/>
    <w:rsid w:val="00D87916"/>
    <w:rsid w:val="00D962A8"/>
    <w:rsid w:val="00DA217E"/>
    <w:rsid w:val="00DB2086"/>
    <w:rsid w:val="00DD6C13"/>
    <w:rsid w:val="00DD7090"/>
    <w:rsid w:val="00DE1A84"/>
    <w:rsid w:val="00DF23E3"/>
    <w:rsid w:val="00DF6A41"/>
    <w:rsid w:val="00E04E13"/>
    <w:rsid w:val="00E1345D"/>
    <w:rsid w:val="00E2316E"/>
    <w:rsid w:val="00E45C39"/>
    <w:rsid w:val="00E73AFD"/>
    <w:rsid w:val="00E97B36"/>
    <w:rsid w:val="00EA0EC6"/>
    <w:rsid w:val="00EA3F51"/>
    <w:rsid w:val="00EE276D"/>
    <w:rsid w:val="00EF0967"/>
    <w:rsid w:val="00F026E7"/>
    <w:rsid w:val="00F1686D"/>
    <w:rsid w:val="00F240AD"/>
    <w:rsid w:val="00F608FC"/>
    <w:rsid w:val="00F64723"/>
    <w:rsid w:val="00F7525E"/>
    <w:rsid w:val="00F813D1"/>
    <w:rsid w:val="00F8380E"/>
    <w:rsid w:val="00FB3E9A"/>
    <w:rsid w:val="00FC2CB2"/>
    <w:rsid w:val="00FF0580"/>
    <w:rsid w:val="00FF0A67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4F69"/>
  <w15:docId w15:val="{3D5228B1-996D-4A42-9DD2-1F12B55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2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2E9"/>
    <w:pPr>
      <w:keepNext/>
      <w:widowControl/>
      <w:tabs>
        <w:tab w:val="left" w:pos="567"/>
        <w:tab w:val="right" w:pos="9354"/>
      </w:tabs>
      <w:ind w:firstLine="5220"/>
      <w:outlineLvl w:val="0"/>
    </w:pPr>
    <w:rPr>
      <w:rFonts w:ascii="Fujiyama2" w:hAnsi="Fujiyama2" w:cs="Times New Roman"/>
      <w:b/>
      <w:bCs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C62E9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6C62E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6C62E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6C62E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6C62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Nagweklubstopka9">
    <w:name w:val="Nagłówek lub stopka + 9"/>
    <w:aliases w:val="5 pt,Bez kursywy"/>
    <w:basedOn w:val="Nagweklubstopka"/>
    <w:uiPriority w:val="99"/>
    <w:rsid w:val="006C62E9"/>
    <w:rPr>
      <w:rFonts w:ascii="Times New Roman" w:hAnsi="Times New Roman" w:cs="Times New Roman"/>
      <w:i w:val="0"/>
      <w:iCs w:val="0"/>
      <w:sz w:val="19"/>
      <w:szCs w:val="19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6C62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Nagweklubstopka2">
    <w:name w:val="Nagłówek lub stopka2"/>
    <w:basedOn w:val="Nagweklubstopka"/>
    <w:uiPriority w:val="99"/>
    <w:rsid w:val="006C62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6C62E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Odstpy-1pt">
    <w:name w:val="Tekst treści + Odstępy -1 pt"/>
    <w:basedOn w:val="Teksttreci"/>
    <w:uiPriority w:val="99"/>
    <w:rsid w:val="006C62E9"/>
    <w:rPr>
      <w:rFonts w:ascii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NagweklubstopkaBezkursywy">
    <w:name w:val="Nagłówek lub stopka + Bez kursywy"/>
    <w:basedOn w:val="Nagweklubstopka"/>
    <w:uiPriority w:val="99"/>
    <w:rsid w:val="006C62E9"/>
    <w:rPr>
      <w:rFonts w:ascii="Times New Roman" w:hAnsi="Times New Roman" w:cs="Times New Roman"/>
      <w:i w:val="0"/>
      <w:iCs w:val="0"/>
      <w:sz w:val="16"/>
      <w:szCs w:val="16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rsid w:val="006C62E9"/>
    <w:rPr>
      <w:rFonts w:ascii="Trebuchet MS" w:hAnsi="Trebuchet MS" w:cs="Trebuchet MS"/>
      <w:spacing w:val="70"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rsid w:val="006C62E9"/>
    <w:rPr>
      <w:rFonts w:ascii="Calibri" w:hAnsi="Calibri" w:cs="Calibri"/>
      <w:spacing w:val="5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6C62E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Bezkursywy1">
    <w:name w:val="Nagłówek lub stopka + Bez kursywy1"/>
    <w:aliases w:val="Odstępy 0 pt"/>
    <w:basedOn w:val="Nagweklubstopka"/>
    <w:uiPriority w:val="99"/>
    <w:rsid w:val="006C62E9"/>
    <w:rPr>
      <w:rFonts w:ascii="Times New Roman" w:hAnsi="Times New Roman" w:cs="Times New Roman"/>
      <w:i w:val="0"/>
      <w:iCs w:val="0"/>
      <w:spacing w:val="-10"/>
      <w:sz w:val="16"/>
      <w:szCs w:val="16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rsid w:val="006C62E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uiPriority w:val="99"/>
    <w:rsid w:val="006C62E9"/>
    <w:rPr>
      <w:rFonts w:ascii="Calibri" w:hAnsi="Calibri" w:cs="Calibri"/>
      <w:spacing w:val="6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6C62E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Exact">
    <w:name w:val="Tekst treści (2) Exact"/>
    <w:basedOn w:val="Domylnaczcionkaakapitu"/>
    <w:uiPriority w:val="99"/>
    <w:rsid w:val="006C62E9"/>
    <w:rPr>
      <w:rFonts w:ascii="Times New Roman" w:hAnsi="Times New Roman" w:cs="Times New Roman"/>
      <w:b/>
      <w:bCs/>
      <w:spacing w:val="9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rsid w:val="006C62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90">
    <w:name w:val="Tekst treści (9)"/>
    <w:basedOn w:val="Teksttreci9"/>
    <w:uiPriority w:val="99"/>
    <w:rsid w:val="006C62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92">
    <w:name w:val="Tekst treści (9)2"/>
    <w:basedOn w:val="Teksttreci9"/>
    <w:uiPriority w:val="99"/>
    <w:rsid w:val="006C62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9Maelitery">
    <w:name w:val="Tekst treści (9) + Małe litery"/>
    <w:basedOn w:val="Teksttreci9"/>
    <w:uiPriority w:val="99"/>
    <w:rsid w:val="006C62E9"/>
    <w:rPr>
      <w:rFonts w:ascii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1"/>
    <w:uiPriority w:val="99"/>
    <w:rsid w:val="006C62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70">
    <w:name w:val="Tekst treści (7)"/>
    <w:basedOn w:val="Teksttreci7"/>
    <w:uiPriority w:val="99"/>
    <w:rsid w:val="006C62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1"/>
    <w:uiPriority w:val="99"/>
    <w:rsid w:val="006C62E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100">
    <w:name w:val="Tekst treści (10)"/>
    <w:basedOn w:val="Teksttreci10"/>
    <w:uiPriority w:val="99"/>
    <w:rsid w:val="006C62E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1"/>
    <w:uiPriority w:val="99"/>
    <w:rsid w:val="006C62E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10">
    <w:name w:val="Tekst treści (11)"/>
    <w:basedOn w:val="Teksttreci11"/>
    <w:uiPriority w:val="99"/>
    <w:rsid w:val="006C62E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12">
    <w:name w:val="Tekst treści (11)2"/>
    <w:basedOn w:val="Teksttreci11"/>
    <w:uiPriority w:val="99"/>
    <w:rsid w:val="006C62E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uiPriority w:val="99"/>
    <w:rsid w:val="006C62E9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120">
    <w:name w:val="Tekst treści (12)"/>
    <w:basedOn w:val="Teksttreci12"/>
    <w:uiPriority w:val="99"/>
    <w:rsid w:val="006C62E9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122">
    <w:name w:val="Tekst treści (12)2"/>
    <w:basedOn w:val="Teksttreci12"/>
    <w:uiPriority w:val="99"/>
    <w:rsid w:val="006C62E9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C62E9"/>
    <w:pPr>
      <w:shd w:val="clear" w:color="auto" w:fill="FFFFFF"/>
      <w:spacing w:after="540" w:line="240" w:lineRule="atLeast"/>
      <w:ind w:hanging="380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6C62E9"/>
    <w:pPr>
      <w:shd w:val="clear" w:color="auto" w:fill="FFFFFF"/>
      <w:spacing w:before="540" w:line="508" w:lineRule="exact"/>
      <w:ind w:hanging="440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6C62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6C62E9"/>
    <w:pPr>
      <w:shd w:val="clear" w:color="auto" w:fill="FFFFFF"/>
      <w:spacing w:line="252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6C62E9"/>
    <w:pPr>
      <w:shd w:val="clear" w:color="auto" w:fill="FFFFFF"/>
      <w:spacing w:after="180" w:line="238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Nagwek220">
    <w:name w:val="Nagłówek #2 (2)"/>
    <w:basedOn w:val="Normalny"/>
    <w:link w:val="Nagwek22"/>
    <w:uiPriority w:val="99"/>
    <w:rsid w:val="006C62E9"/>
    <w:pPr>
      <w:shd w:val="clear" w:color="auto" w:fill="FFFFFF"/>
      <w:spacing w:before="480" w:line="274" w:lineRule="exact"/>
      <w:jc w:val="center"/>
      <w:outlineLvl w:val="1"/>
    </w:pPr>
    <w:rPr>
      <w:rFonts w:ascii="Trebuchet MS" w:eastAsiaTheme="minorHAnsi" w:hAnsi="Trebuchet MS" w:cs="Trebuchet MS"/>
      <w:color w:val="auto"/>
      <w:spacing w:val="70"/>
      <w:sz w:val="21"/>
      <w:szCs w:val="21"/>
      <w:lang w:eastAsia="en-US"/>
    </w:rPr>
  </w:style>
  <w:style w:type="paragraph" w:customStyle="1" w:styleId="Nagwek230">
    <w:name w:val="Nagłówek #2 (3)"/>
    <w:basedOn w:val="Normalny"/>
    <w:link w:val="Nagwek23"/>
    <w:uiPriority w:val="99"/>
    <w:rsid w:val="006C62E9"/>
    <w:pPr>
      <w:shd w:val="clear" w:color="auto" w:fill="FFFFFF"/>
      <w:spacing w:before="240" w:line="274" w:lineRule="exact"/>
      <w:jc w:val="center"/>
      <w:outlineLvl w:val="1"/>
    </w:pPr>
    <w:rPr>
      <w:rFonts w:ascii="Calibri" w:eastAsiaTheme="minorHAnsi" w:hAnsi="Calibri" w:cs="Calibri"/>
      <w:color w:val="auto"/>
      <w:spacing w:val="50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6C62E9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Nagwek240">
    <w:name w:val="Nagłówek #2 (4)"/>
    <w:basedOn w:val="Normalny"/>
    <w:link w:val="Nagwek24"/>
    <w:uiPriority w:val="99"/>
    <w:rsid w:val="006C62E9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250">
    <w:name w:val="Nagłówek #2 (5)"/>
    <w:basedOn w:val="Normalny"/>
    <w:link w:val="Nagwek25"/>
    <w:uiPriority w:val="99"/>
    <w:rsid w:val="006C62E9"/>
    <w:pPr>
      <w:shd w:val="clear" w:color="auto" w:fill="FFFFFF"/>
      <w:spacing w:line="274" w:lineRule="exact"/>
      <w:jc w:val="center"/>
      <w:outlineLvl w:val="1"/>
    </w:pPr>
    <w:rPr>
      <w:rFonts w:ascii="Calibri" w:eastAsiaTheme="minorHAnsi" w:hAnsi="Calibri" w:cs="Calibri"/>
      <w:color w:val="auto"/>
      <w:spacing w:val="60"/>
      <w:sz w:val="22"/>
      <w:szCs w:val="22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6C62E9"/>
    <w:pPr>
      <w:shd w:val="clear" w:color="auto" w:fill="FFFFFF"/>
      <w:spacing w:before="30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91">
    <w:name w:val="Tekst treści (9)1"/>
    <w:basedOn w:val="Normalny"/>
    <w:link w:val="Teksttreci9"/>
    <w:uiPriority w:val="99"/>
    <w:rsid w:val="006C62E9"/>
    <w:pPr>
      <w:shd w:val="clear" w:color="auto" w:fill="FFFFFF"/>
      <w:spacing w:after="240" w:line="234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rsid w:val="006C62E9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Teksttreci111">
    <w:name w:val="Tekst treści (11)1"/>
    <w:basedOn w:val="Normalny"/>
    <w:link w:val="Teksttreci11"/>
    <w:uiPriority w:val="99"/>
    <w:rsid w:val="006C62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6C62E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6C62E9"/>
    <w:rPr>
      <w:rFonts w:ascii="Fujiyama2" w:eastAsia="Times New Roman" w:hAnsi="Fujiyama2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C62E9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6C6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C62E9"/>
    <w:pPr>
      <w:tabs>
        <w:tab w:val="left" w:pos="6237"/>
        <w:tab w:val="left" w:pos="9781"/>
      </w:tabs>
      <w:spacing w:line="360" w:lineRule="auto"/>
      <w:ind w:right="20"/>
      <w:jc w:val="center"/>
    </w:pPr>
    <w:rPr>
      <w:rFonts w:ascii="Arial" w:hAnsi="Arial" w:cs="Times New Roman"/>
      <w:b/>
      <w:snapToGrid w:val="0"/>
      <w:color w:val="auto"/>
      <w:sz w:val="20"/>
    </w:rPr>
  </w:style>
  <w:style w:type="character" w:customStyle="1" w:styleId="TytuZnak">
    <w:name w:val="Tytuł Znak"/>
    <w:basedOn w:val="Domylnaczcionkaakapitu"/>
    <w:link w:val="Tytu"/>
    <w:uiPriority w:val="99"/>
    <w:rsid w:val="006C62E9"/>
    <w:rPr>
      <w:rFonts w:ascii="Arial" w:eastAsia="Times New Roman" w:hAnsi="Arial" w:cs="Times New Roman"/>
      <w:b/>
      <w:snapToGrid w:val="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C62E9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6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Tabela,Wypunktowanie"/>
    <w:basedOn w:val="Normalny"/>
    <w:link w:val="AkapitzlistZnak"/>
    <w:uiPriority w:val="34"/>
    <w:qFormat/>
    <w:rsid w:val="006C6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2E9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D2E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2E78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D2E78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2E7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umerowanie Znak,List Paragraph Znak,Akapit z listą BS Znak,Tabela Znak,Wypunktowanie Znak"/>
    <w:link w:val="Akapitzlist"/>
    <w:uiPriority w:val="34"/>
    <w:qFormat/>
    <w:rsid w:val="005D2E78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siwz">
    <w:name w:val="siwz"/>
    <w:basedOn w:val="Normalny"/>
    <w:qFormat/>
    <w:rsid w:val="005D2E78"/>
    <w:pPr>
      <w:widowControl/>
      <w:contextualSpacing/>
      <w:jc w:val="both"/>
    </w:pPr>
    <w:rPr>
      <w:rFonts w:ascii="Arial" w:hAnsi="Arial" w:cs="Arial"/>
      <w:bCs/>
      <w:iCs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3B6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26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6E7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D52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2E2B-7352-4ECE-9525-3444332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prace projektowe  Ładna</vt:lpstr>
    </vt:vector>
  </TitlesOfParts>
  <Company>Microsoft</Company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prace projektowe  Ładna</dc:title>
  <dc:creator>Wojciech Olszewski</dc:creator>
  <cp:lastModifiedBy>PC CePeLek</cp:lastModifiedBy>
  <cp:revision>5</cp:revision>
  <cp:lastPrinted>2019-03-25T12:50:00Z</cp:lastPrinted>
  <dcterms:created xsi:type="dcterms:W3CDTF">2024-03-14T07:03:00Z</dcterms:created>
  <dcterms:modified xsi:type="dcterms:W3CDTF">2024-03-14T07:16:00Z</dcterms:modified>
</cp:coreProperties>
</file>