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6" w:rsidRPr="005F0EB0" w:rsidRDefault="008A2BA7" w:rsidP="000C2A0A">
      <w:pPr>
        <w:jc w:val="center"/>
        <w:rPr>
          <w:rFonts w:ascii="Georgia" w:hAnsi="Georgia"/>
          <w:sz w:val="24"/>
        </w:rPr>
      </w:pPr>
      <w:r w:rsidRPr="005F0EB0">
        <w:rPr>
          <w:rFonts w:ascii="Georgia" w:hAnsi="Georgia"/>
          <w:sz w:val="24"/>
        </w:rPr>
        <w:t>Szczegółowy o</w:t>
      </w:r>
      <w:r w:rsidR="001F49D6" w:rsidRPr="005F0EB0">
        <w:rPr>
          <w:rFonts w:ascii="Georgia" w:hAnsi="Georgia"/>
          <w:sz w:val="24"/>
        </w:rPr>
        <w:t>pis przedmiotu zamówienia</w:t>
      </w: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Asortyment (model, ilość) drukarek i kserokopiarek,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stan gwarancji dostawcy/producenta dla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poszczególnych urządzeń będących przedmiotem zamówienia, typy i wydajność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tonerów oraz przewidywana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 xml:space="preserve">ilość tonerów i tuszy dla każdego modelu przedstawiono w załączniku nr </w:t>
      </w:r>
      <w:r w:rsidR="003650D2">
        <w:rPr>
          <w:rFonts w:ascii="Georgia" w:hAnsi="Georgia"/>
        </w:rPr>
        <w:t>1A</w:t>
      </w:r>
      <w:r w:rsidRPr="008A2BA7">
        <w:rPr>
          <w:rFonts w:ascii="Georgia" w:hAnsi="Georgia"/>
        </w:rPr>
        <w:t xml:space="preserve"> (formularz </w:t>
      </w:r>
      <w:r w:rsidR="003650D2">
        <w:rPr>
          <w:rFonts w:ascii="Georgia" w:hAnsi="Georgia"/>
        </w:rPr>
        <w:t xml:space="preserve">asortymentowo - </w:t>
      </w:r>
      <w:r w:rsidRPr="008A2BA7">
        <w:rPr>
          <w:rFonts w:ascii="Georgia" w:hAnsi="Georgia"/>
        </w:rPr>
        <w:t>cenowy).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626F4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U</w:t>
      </w:r>
      <w:r w:rsidR="001F49D6" w:rsidRPr="008A2BA7">
        <w:rPr>
          <w:rFonts w:ascii="Georgia" w:hAnsi="Georgia"/>
        </w:rPr>
        <w:t>rządzenia</w:t>
      </w:r>
      <w:r w:rsidRPr="008A2BA7">
        <w:rPr>
          <w:rFonts w:ascii="Georgia" w:hAnsi="Georgia"/>
        </w:rPr>
        <w:t>,</w:t>
      </w:r>
      <w:r w:rsidR="001F49D6" w:rsidRPr="008A2BA7">
        <w:rPr>
          <w:rFonts w:ascii="Georgia" w:hAnsi="Georgia"/>
        </w:rPr>
        <w:t xml:space="preserve"> które są na gwarancji:</w:t>
      </w:r>
    </w:p>
    <w:p w:rsidR="001F49D6" w:rsidRDefault="00FD471B" w:rsidP="00134D85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EPSON </w:t>
      </w:r>
      <w:proofErr w:type="spellStart"/>
      <w:r>
        <w:rPr>
          <w:rFonts w:ascii="Georgia" w:hAnsi="Georgia"/>
        </w:rPr>
        <w:t>WorkForce</w:t>
      </w:r>
      <w:proofErr w:type="spellEnd"/>
      <w:r>
        <w:rPr>
          <w:rFonts w:ascii="Georgia" w:hAnsi="Georgia"/>
        </w:rPr>
        <w:t xml:space="preserve"> Pro WF-C579R 1szt</w:t>
      </w:r>
      <w:r w:rsidR="005830DA">
        <w:rPr>
          <w:rFonts w:ascii="Georgia" w:hAnsi="Georgia"/>
        </w:rPr>
        <w:t>.</w:t>
      </w:r>
      <w:r>
        <w:rPr>
          <w:rFonts w:ascii="Georgia" w:hAnsi="Georgia"/>
        </w:rPr>
        <w:t xml:space="preserve"> (gwarancja obowiązuje do dnia </w:t>
      </w:r>
      <w:r w:rsidR="005830DA">
        <w:rPr>
          <w:rFonts w:ascii="Georgia" w:hAnsi="Georgia"/>
        </w:rPr>
        <w:t>20</w:t>
      </w:r>
      <w:r>
        <w:rPr>
          <w:rFonts w:ascii="Georgia" w:hAnsi="Georgia"/>
        </w:rPr>
        <w:t>-</w:t>
      </w:r>
      <w:r w:rsidR="005830DA">
        <w:rPr>
          <w:rFonts w:ascii="Georgia" w:hAnsi="Georgia"/>
        </w:rPr>
        <w:t>11-2026)</w:t>
      </w:r>
    </w:p>
    <w:p w:rsidR="005830DA" w:rsidRDefault="005830DA" w:rsidP="005830DA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EPSON </w:t>
      </w:r>
      <w:proofErr w:type="spellStart"/>
      <w:r>
        <w:rPr>
          <w:rFonts w:ascii="Georgia" w:hAnsi="Georgia"/>
        </w:rPr>
        <w:t>WorkForce</w:t>
      </w:r>
      <w:proofErr w:type="spellEnd"/>
      <w:r>
        <w:rPr>
          <w:rFonts w:ascii="Georgia" w:hAnsi="Georgia"/>
        </w:rPr>
        <w:t xml:space="preserve"> Pro WF-C579R 1szt. (gwarancja obowiązuje do dnia 04-08-2025)</w:t>
      </w:r>
    </w:p>
    <w:p w:rsidR="005830DA" w:rsidRDefault="005830DA" w:rsidP="005830DA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BROTHER MFC-L8690CDW 1 szt. (gwarancja obowiązuje do dnia 18-03-2026)</w:t>
      </w:r>
    </w:p>
    <w:p w:rsidR="005830DA" w:rsidRPr="008A2BA7" w:rsidRDefault="005830DA" w:rsidP="00134D85">
      <w:pPr>
        <w:spacing w:after="0"/>
        <w:jc w:val="both"/>
        <w:rPr>
          <w:rFonts w:ascii="Georgia" w:hAnsi="Georgia"/>
        </w:rPr>
      </w:pPr>
    </w:p>
    <w:p w:rsidR="001F49D6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W przypadku konieczności naprawy drukarek i kserokopiarek objętych gwarancją usługa naprawy będzie zlecana przez </w:t>
      </w:r>
      <w:r w:rsidRPr="00645A47">
        <w:rPr>
          <w:rFonts w:ascii="Georgia" w:hAnsi="Georgia"/>
        </w:rPr>
        <w:t>Wykonawcę</w:t>
      </w:r>
      <w:r w:rsidRPr="008A2BA7">
        <w:rPr>
          <w:rFonts w:ascii="Georgia" w:hAnsi="Georgia"/>
        </w:rPr>
        <w:t xml:space="preserve"> Gwarantowi. Wyżej wymienione drukarki </w:t>
      </w:r>
      <w:r w:rsidR="008A2BA7">
        <w:rPr>
          <w:rFonts w:ascii="Georgia" w:hAnsi="Georgia"/>
        </w:rPr>
        <w:br/>
      </w:r>
      <w:r w:rsidRPr="008A2BA7">
        <w:rPr>
          <w:rFonts w:ascii="Georgia" w:hAnsi="Georgia"/>
        </w:rPr>
        <w:t>i kserokopiarki będą podlegały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 xml:space="preserve">naprawom i konserwacji realizowanym przez Wykonawcę </w:t>
      </w:r>
      <w:r w:rsidR="008A2BA7">
        <w:rPr>
          <w:rFonts w:ascii="Georgia" w:hAnsi="Georgia"/>
        </w:rPr>
        <w:br/>
      </w:r>
      <w:r w:rsidRPr="008A2BA7">
        <w:rPr>
          <w:rFonts w:ascii="Georgia" w:hAnsi="Georgia"/>
        </w:rPr>
        <w:t>z chwilą upływu terminu gwarancji lub w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 xml:space="preserve">przypadku odmowy realizacji naprawy przez Gwaranta. 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Konserwacj</w:t>
      </w:r>
      <w:r w:rsidR="001626F4" w:rsidRPr="008A2BA7">
        <w:rPr>
          <w:rFonts w:ascii="Georgia" w:hAnsi="Georgia"/>
        </w:rPr>
        <w:t>e</w:t>
      </w:r>
      <w:r w:rsidRPr="008A2BA7">
        <w:rPr>
          <w:rFonts w:ascii="Georgia" w:hAnsi="Georgia"/>
        </w:rPr>
        <w:t xml:space="preserve"> i przegląd</w:t>
      </w:r>
      <w:r w:rsidR="001626F4" w:rsidRPr="008A2BA7">
        <w:rPr>
          <w:rFonts w:ascii="Georgia" w:hAnsi="Georgia"/>
        </w:rPr>
        <w:t>y</w:t>
      </w:r>
      <w:r w:rsidRPr="008A2BA7">
        <w:rPr>
          <w:rFonts w:ascii="Georgia" w:hAnsi="Georgia"/>
        </w:rPr>
        <w:t xml:space="preserve"> kserokopiarek</w:t>
      </w:r>
      <w:r w:rsidR="000C2A0A" w:rsidRPr="008A2BA7">
        <w:rPr>
          <w:rFonts w:ascii="Georgia" w:hAnsi="Georgia"/>
        </w:rPr>
        <w:t xml:space="preserve"> będą</w:t>
      </w:r>
      <w:r w:rsidRPr="008A2BA7">
        <w:rPr>
          <w:rFonts w:ascii="Georgia" w:hAnsi="Georgia"/>
        </w:rPr>
        <w:t xml:space="preserve"> realizowane na zlecenie Zamawiającego i będ</w:t>
      </w:r>
      <w:r w:rsidR="000C2A0A" w:rsidRPr="008A2BA7">
        <w:rPr>
          <w:rFonts w:ascii="Georgia" w:hAnsi="Georgia"/>
        </w:rPr>
        <w:t>ą</w:t>
      </w:r>
      <w:r w:rsidRPr="008A2BA7">
        <w:rPr>
          <w:rFonts w:ascii="Georgia" w:hAnsi="Georgia"/>
        </w:rPr>
        <w:t xml:space="preserve"> się odbywać co najmniej raz na 6 miesięcy, obejmując następujące czynności: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 xml:space="preserve">demontaż i montaż obudów zewnętrznych i wewnętrznych, 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 xml:space="preserve">czyszczenie wnętrza (usuniecie pyłów papieru, tonera oraz kurzu), 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zespołu czyszczącego bębna,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 xml:space="preserve">czyszczenie </w:t>
      </w:r>
      <w:r w:rsidR="00003FF2" w:rsidRPr="008A2BA7">
        <w:rPr>
          <w:rFonts w:ascii="Georgia" w:hAnsi="Georgia"/>
        </w:rPr>
        <w:t>zespołu</w:t>
      </w:r>
      <w:r w:rsidR="001F49D6" w:rsidRPr="008A2BA7">
        <w:rPr>
          <w:rFonts w:ascii="Georgia" w:hAnsi="Georgia"/>
        </w:rPr>
        <w:t xml:space="preserve"> optyki,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kaset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filtrów,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drogi transportu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napędu głównego,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sekcji grzejnej,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czyszczenie sekcji pobierania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demontaż i montaż poszczególnych sekcji, zespołów w/w</w:t>
      </w:r>
      <w:r w:rsidR="001626F4" w:rsidRPr="008A2BA7">
        <w:rPr>
          <w:rFonts w:ascii="Georgia" w:hAnsi="Georgia"/>
        </w:rPr>
        <w:t>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regulacja jakości kopii,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>dokonanie przeglądu sprawności działania urządzenia oraz poświadczenie wykonanej usługi protokołem przeglądu.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Konserwacj</w:t>
      </w:r>
      <w:r w:rsidR="001626F4" w:rsidRPr="008A2BA7">
        <w:rPr>
          <w:rFonts w:ascii="Georgia" w:hAnsi="Georgia"/>
        </w:rPr>
        <w:t>e</w:t>
      </w:r>
      <w:r w:rsidRPr="008A2BA7">
        <w:rPr>
          <w:rFonts w:ascii="Georgia" w:hAnsi="Georgia"/>
        </w:rPr>
        <w:t xml:space="preserve"> i przegląd</w:t>
      </w:r>
      <w:r w:rsidR="001626F4" w:rsidRPr="008A2BA7">
        <w:rPr>
          <w:rFonts w:ascii="Georgia" w:hAnsi="Georgia"/>
        </w:rPr>
        <w:t>y</w:t>
      </w:r>
      <w:r w:rsidRPr="008A2BA7">
        <w:rPr>
          <w:rFonts w:ascii="Georgia" w:hAnsi="Georgia"/>
        </w:rPr>
        <w:t xml:space="preserve"> drukarek laserowych </w:t>
      </w:r>
      <w:r w:rsidR="000C2A0A" w:rsidRPr="008A2BA7">
        <w:rPr>
          <w:rFonts w:ascii="Georgia" w:hAnsi="Georgia"/>
        </w:rPr>
        <w:t>będą</w:t>
      </w:r>
      <w:r w:rsidRPr="008A2BA7">
        <w:rPr>
          <w:rFonts w:ascii="Georgia" w:hAnsi="Georgia"/>
        </w:rPr>
        <w:t xml:space="preserve"> realizowane na zlecenie Zamawiającego </w:t>
      </w:r>
      <w:r w:rsidR="005F0EB0">
        <w:rPr>
          <w:rFonts w:ascii="Georgia" w:hAnsi="Georgia"/>
        </w:rPr>
        <w:br/>
      </w:r>
      <w:r w:rsidRPr="008A2BA7">
        <w:rPr>
          <w:rFonts w:ascii="Georgia" w:hAnsi="Georgia"/>
        </w:rPr>
        <w:t>i będ</w:t>
      </w:r>
      <w:r w:rsidR="000C2A0A" w:rsidRPr="008A2BA7">
        <w:rPr>
          <w:rFonts w:ascii="Georgia" w:hAnsi="Georgia"/>
        </w:rPr>
        <w:t>ą</w:t>
      </w:r>
      <w:r w:rsidRPr="008A2BA7">
        <w:rPr>
          <w:rFonts w:ascii="Georgia" w:hAnsi="Georgia"/>
        </w:rPr>
        <w:t xml:space="preserve"> się odbywać co najmniej raz na 6 miesięcy, obejmując następujące czynności: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d</w:t>
      </w:r>
      <w:r w:rsidR="001F49D6" w:rsidRPr="008A2BA7">
        <w:rPr>
          <w:rFonts w:ascii="Georgia" w:hAnsi="Georgia"/>
        </w:rPr>
        <w:t>emontaż i montaż obudowy zewnętrznej</w:t>
      </w:r>
      <w:r w:rsidR="001626F4" w:rsidRPr="008A2BA7">
        <w:rPr>
          <w:rFonts w:ascii="Georgia" w:hAnsi="Georgia"/>
        </w:rPr>
        <w:t>,</w:t>
      </w:r>
    </w:p>
    <w:p w:rsidR="001626F4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 xml:space="preserve">zyszczenie wnętrza (usuniecie pyłów papieru, tonera oraz kurzu), </w:t>
      </w:r>
    </w:p>
    <w:p w:rsidR="001F49D6" w:rsidRPr="008A2BA7" w:rsidRDefault="001626F4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>zyszczenie zespołu optyki,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>zyszczenie kaset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>zyszczenie drogi transportu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>zyszczenie sekcji grzejnej,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c</w:t>
      </w:r>
      <w:r w:rsidR="001F49D6" w:rsidRPr="008A2BA7">
        <w:rPr>
          <w:rFonts w:ascii="Georgia" w:hAnsi="Georgia"/>
        </w:rPr>
        <w:t>zyszc</w:t>
      </w:r>
      <w:r w:rsidR="001626F4" w:rsidRPr="008A2BA7">
        <w:rPr>
          <w:rFonts w:ascii="Georgia" w:hAnsi="Georgia"/>
        </w:rPr>
        <w:t>zenie sekcji pobierania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d</w:t>
      </w:r>
      <w:r w:rsidR="001F49D6" w:rsidRPr="008A2BA7">
        <w:rPr>
          <w:rFonts w:ascii="Georgia" w:hAnsi="Georgia"/>
        </w:rPr>
        <w:t>emontaż i montaż poszc</w:t>
      </w:r>
      <w:r w:rsidR="001626F4" w:rsidRPr="008A2BA7">
        <w:rPr>
          <w:rFonts w:ascii="Georgia" w:hAnsi="Georgia"/>
        </w:rPr>
        <w:t>zególnych sekcji, zespołów w/w,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s</w:t>
      </w:r>
      <w:r w:rsidR="001F49D6" w:rsidRPr="008A2BA7">
        <w:rPr>
          <w:rFonts w:ascii="Georgia" w:hAnsi="Georgia"/>
        </w:rPr>
        <w:t>prawdzenie działania drukarki.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lastRenderedPageBreak/>
        <w:t>Konserwacji i przeglądom podlegać będ</w:t>
      </w:r>
      <w:r w:rsidR="000C2A0A" w:rsidRPr="008A2BA7">
        <w:rPr>
          <w:rFonts w:ascii="Georgia" w:hAnsi="Georgia"/>
        </w:rPr>
        <w:t xml:space="preserve">ą </w:t>
      </w:r>
      <w:r w:rsidRPr="008A2BA7">
        <w:rPr>
          <w:rFonts w:ascii="Georgia" w:hAnsi="Georgia"/>
        </w:rPr>
        <w:t>kserokopiarki oraz drukarki laserowe A3, drukarki kolorowe i kserokopiarki wydzierżawione przez Zamawiającego od Wykonawcy.</w:t>
      </w:r>
    </w:p>
    <w:p w:rsidR="003B4D05" w:rsidRDefault="003B4D05" w:rsidP="00134D85">
      <w:pPr>
        <w:spacing w:after="0"/>
        <w:jc w:val="both"/>
        <w:rPr>
          <w:rFonts w:ascii="Georgia" w:hAnsi="Georgia"/>
        </w:rPr>
      </w:pPr>
    </w:p>
    <w:p w:rsidR="003B4D05" w:rsidRPr="008A2BA7" w:rsidRDefault="003B4D05" w:rsidP="00134D85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Wykonanie konserwacji i przeglądu potwierdzone protokołem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Naprawa drukarek i kserokopiarek winna obejmować następujące czynności: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n</w:t>
      </w:r>
      <w:r w:rsidR="001F49D6" w:rsidRPr="008A2BA7">
        <w:rPr>
          <w:rFonts w:ascii="Georgia" w:hAnsi="Georgia"/>
        </w:rPr>
        <w:t>aprawę usterek technicznych drukarek</w:t>
      </w:r>
      <w:r w:rsidR="001626F4" w:rsidRPr="008A2BA7">
        <w:rPr>
          <w:rFonts w:ascii="Georgia" w:hAnsi="Georgia"/>
        </w:rPr>
        <w:t>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w</w:t>
      </w:r>
      <w:r w:rsidR="001F49D6" w:rsidRPr="008A2BA7">
        <w:rPr>
          <w:rFonts w:ascii="Georgia" w:hAnsi="Georgia"/>
        </w:rPr>
        <w:t>ymianę uszkodzonych części urządzenia</w:t>
      </w:r>
      <w:r w:rsidR="001626F4" w:rsidRPr="008A2BA7">
        <w:rPr>
          <w:rFonts w:ascii="Georgia" w:hAnsi="Georgia"/>
        </w:rPr>
        <w:t>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s</w:t>
      </w:r>
      <w:r w:rsidR="001F49D6" w:rsidRPr="008A2BA7">
        <w:rPr>
          <w:rFonts w:ascii="Georgia" w:hAnsi="Georgia"/>
        </w:rPr>
        <w:t>prawdzenie poprawności</w:t>
      </w:r>
      <w:r w:rsidR="001626F4" w:rsidRPr="008A2BA7">
        <w:rPr>
          <w:rFonts w:ascii="Georgia" w:hAnsi="Georgia"/>
        </w:rPr>
        <w:t xml:space="preserve"> działania sprzętu po naprawie,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e</w:t>
      </w:r>
      <w:r w:rsidR="001F49D6" w:rsidRPr="008A2BA7">
        <w:rPr>
          <w:rFonts w:ascii="Georgia" w:hAnsi="Georgia"/>
        </w:rPr>
        <w:t>kspertyzę opłacalności naprawy sprzętu.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Naprawie podlega sprzęt (drukarki </w:t>
      </w:r>
      <w:r w:rsidR="001626F4" w:rsidRPr="008A2BA7">
        <w:rPr>
          <w:rFonts w:ascii="Georgia" w:hAnsi="Georgia"/>
        </w:rPr>
        <w:t>i</w:t>
      </w:r>
      <w:r w:rsidRPr="008A2BA7">
        <w:rPr>
          <w:rFonts w:ascii="Georgia" w:hAnsi="Georgia"/>
        </w:rPr>
        <w:t xml:space="preserve"> kserokopiarki) wymieniony w załączniku nr 1 do umowy (formularz cenowy)</w:t>
      </w:r>
      <w:r w:rsidR="000C2A0A" w:rsidRPr="008A2BA7">
        <w:rPr>
          <w:rFonts w:ascii="Georgia" w:hAnsi="Georgia"/>
        </w:rPr>
        <w:t>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1F49D6" w:rsidRPr="008A2BA7" w:rsidRDefault="001F49D6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Oferta winna uwzględniać dostawę części zamiennych niezbędnych do realizacji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 xml:space="preserve">konserwacji </w:t>
      </w:r>
      <w:r w:rsidR="005F0EB0">
        <w:rPr>
          <w:rFonts w:ascii="Georgia" w:hAnsi="Georgia"/>
        </w:rPr>
        <w:br/>
      </w:r>
      <w:r w:rsidRPr="008A2BA7">
        <w:rPr>
          <w:rFonts w:ascii="Georgia" w:hAnsi="Georgia"/>
        </w:rPr>
        <w:t>i napraw drukarek i kserokopiarek, odpowiednio do zaistniałej usterki</w:t>
      </w:r>
      <w:r w:rsidR="000C2A0A" w:rsidRPr="008A2BA7">
        <w:rPr>
          <w:rFonts w:ascii="Georgia" w:hAnsi="Georgia"/>
        </w:rPr>
        <w:t xml:space="preserve">, </w:t>
      </w:r>
      <w:r w:rsidRPr="008A2BA7">
        <w:rPr>
          <w:rFonts w:ascii="Georgia" w:hAnsi="Georgia"/>
        </w:rPr>
        <w:t>w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szczególności: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r</w:t>
      </w:r>
      <w:r w:rsidR="001F49D6" w:rsidRPr="008A2BA7">
        <w:rPr>
          <w:rFonts w:ascii="Georgia" w:hAnsi="Georgia"/>
        </w:rPr>
        <w:t>olki poboru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proofErr w:type="spellStart"/>
      <w:r w:rsidRPr="008A2BA7">
        <w:rPr>
          <w:rFonts w:ascii="Georgia" w:hAnsi="Georgia"/>
        </w:rPr>
        <w:t>f</w:t>
      </w:r>
      <w:r w:rsidR="001F49D6" w:rsidRPr="008A2BA7">
        <w:rPr>
          <w:rFonts w:ascii="Georgia" w:hAnsi="Georgia"/>
        </w:rPr>
        <w:t>user</w:t>
      </w:r>
      <w:proofErr w:type="spellEnd"/>
      <w:r w:rsidR="001F49D6" w:rsidRPr="008A2BA7">
        <w:rPr>
          <w:rFonts w:ascii="Georgia" w:hAnsi="Georgia"/>
        </w:rPr>
        <w:t>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s</w:t>
      </w:r>
      <w:r w:rsidR="001F49D6" w:rsidRPr="008A2BA7">
        <w:rPr>
          <w:rFonts w:ascii="Georgia" w:hAnsi="Georgia"/>
        </w:rPr>
        <w:t>eparator papieru,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m</w:t>
      </w:r>
      <w:r w:rsidR="00003FF2" w:rsidRPr="008A2BA7">
        <w:rPr>
          <w:rFonts w:ascii="Georgia" w:hAnsi="Georgia"/>
        </w:rPr>
        <w:t>oduł</w:t>
      </w:r>
      <w:r w:rsidR="001F49D6" w:rsidRPr="008A2BA7">
        <w:rPr>
          <w:rFonts w:ascii="Georgia" w:hAnsi="Georgia"/>
        </w:rPr>
        <w:t xml:space="preserve"> lasera,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b</w:t>
      </w:r>
      <w:r w:rsidR="001F49D6" w:rsidRPr="008A2BA7">
        <w:rPr>
          <w:rFonts w:ascii="Georgia" w:hAnsi="Georgia"/>
        </w:rPr>
        <w:t>ęben lub zespół bębna,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w</w:t>
      </w:r>
      <w:r w:rsidR="001F49D6" w:rsidRPr="008A2BA7">
        <w:rPr>
          <w:rFonts w:ascii="Georgia" w:hAnsi="Georgia"/>
        </w:rPr>
        <w:t>ałek dociskowy,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t</w:t>
      </w:r>
      <w:r w:rsidR="001F49D6" w:rsidRPr="008A2BA7">
        <w:rPr>
          <w:rFonts w:ascii="Georgia" w:hAnsi="Georgia"/>
        </w:rPr>
        <w:t>uleje wałka dociskowego,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l</w:t>
      </w:r>
      <w:r w:rsidR="001F49D6" w:rsidRPr="008A2BA7">
        <w:rPr>
          <w:rFonts w:ascii="Georgia" w:hAnsi="Georgia"/>
        </w:rPr>
        <w:t>ampę skanera,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d</w:t>
      </w:r>
      <w:r w:rsidR="001F49D6" w:rsidRPr="008A2BA7">
        <w:rPr>
          <w:rFonts w:ascii="Georgia" w:hAnsi="Georgia"/>
        </w:rPr>
        <w:t>eveloper,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z</w:t>
      </w:r>
      <w:r w:rsidR="00003FF2" w:rsidRPr="008A2BA7">
        <w:rPr>
          <w:rFonts w:ascii="Georgia" w:hAnsi="Georgia"/>
        </w:rPr>
        <w:t>espół</w:t>
      </w:r>
      <w:r w:rsidR="003650D2">
        <w:rPr>
          <w:rFonts w:ascii="Georgia" w:hAnsi="Georgia"/>
        </w:rPr>
        <w:t xml:space="preserve"> </w:t>
      </w:r>
      <w:r w:rsidR="001F49D6" w:rsidRPr="008A2BA7">
        <w:rPr>
          <w:rFonts w:ascii="Georgia" w:hAnsi="Georgia"/>
        </w:rPr>
        <w:t>wywołujący,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s</w:t>
      </w:r>
      <w:r w:rsidR="001F49D6" w:rsidRPr="008A2BA7">
        <w:rPr>
          <w:rFonts w:ascii="Georgia" w:hAnsi="Georgia"/>
        </w:rPr>
        <w:t>ekcje utrwalania,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z</w:t>
      </w:r>
      <w:r w:rsidR="001F49D6" w:rsidRPr="008A2BA7">
        <w:rPr>
          <w:rFonts w:ascii="Georgia" w:hAnsi="Georgia"/>
        </w:rPr>
        <w:t>espoły przeglądowe,</w:t>
      </w:r>
    </w:p>
    <w:p w:rsidR="001F49D6" w:rsidRPr="008A2BA7" w:rsidRDefault="000C2A0A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F49D6" w:rsidRPr="008A2BA7">
        <w:rPr>
          <w:rFonts w:ascii="Georgia" w:hAnsi="Georgia"/>
        </w:rPr>
        <w:t xml:space="preserve">inne </w:t>
      </w:r>
      <w:r w:rsidRPr="008A2BA7">
        <w:rPr>
          <w:rFonts w:ascii="Georgia" w:hAnsi="Georgia"/>
        </w:rPr>
        <w:t xml:space="preserve">części/elementy </w:t>
      </w:r>
      <w:r w:rsidR="001F49D6" w:rsidRPr="008A2BA7">
        <w:rPr>
          <w:rFonts w:ascii="Georgia" w:hAnsi="Georgia"/>
        </w:rPr>
        <w:t>niezbędne do przeprowadzenia naprawy lub konserwacji</w:t>
      </w:r>
      <w:r w:rsidRPr="008A2BA7">
        <w:rPr>
          <w:rFonts w:ascii="Georgia" w:hAnsi="Georgia"/>
        </w:rPr>
        <w:t>.</w:t>
      </w:r>
    </w:p>
    <w:p w:rsidR="00134D85" w:rsidRPr="008A2BA7" w:rsidRDefault="00134D85" w:rsidP="00134D85">
      <w:pPr>
        <w:spacing w:after="0"/>
        <w:jc w:val="both"/>
        <w:rPr>
          <w:rFonts w:ascii="Georgia" w:hAnsi="Georgia"/>
        </w:rPr>
      </w:pPr>
    </w:p>
    <w:p w:rsidR="00991E50" w:rsidRPr="008A2BA7" w:rsidRDefault="00991E50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Materiały eksploatacyjne (tonery, taśmy i tusze) do drukarek i kserokopiarek muszą spełniać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następujące wymagania:</w:t>
      </w:r>
    </w:p>
    <w:p w:rsidR="001C6198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991E50" w:rsidRPr="008A2BA7">
        <w:rPr>
          <w:rFonts w:ascii="Georgia" w:hAnsi="Georgia"/>
        </w:rPr>
        <w:t>być fabrycznie nowe</w:t>
      </w:r>
      <w:r w:rsidR="00C7104B">
        <w:rPr>
          <w:rFonts w:ascii="Georgia" w:hAnsi="Georgia"/>
        </w:rPr>
        <w:t>,</w:t>
      </w:r>
      <w:r w:rsidR="00991E50" w:rsidRPr="008A2BA7">
        <w:rPr>
          <w:rFonts w:ascii="Georgia" w:hAnsi="Georgia"/>
        </w:rPr>
        <w:t xml:space="preserve"> w opakowaniach oryginalnych produc</w:t>
      </w:r>
      <w:r w:rsidR="000C2A0A" w:rsidRPr="008A2BA7">
        <w:rPr>
          <w:rFonts w:ascii="Georgia" w:hAnsi="Georgia"/>
        </w:rPr>
        <w:t xml:space="preserve">enta i zabezpieczone gwarancją </w:t>
      </w:r>
      <w:r w:rsidR="00991E50" w:rsidRPr="008A2BA7">
        <w:rPr>
          <w:rFonts w:ascii="Georgia" w:hAnsi="Georgia"/>
        </w:rPr>
        <w:t>nienaruszenia opakowania oraz posiadać 12 miesięczną gwarancję licząc od daty dostawy materiału, a</w:t>
      </w:r>
      <w:r w:rsidR="003650D2">
        <w:rPr>
          <w:rFonts w:ascii="Georgia" w:hAnsi="Georgia"/>
        </w:rPr>
        <w:t xml:space="preserve"> </w:t>
      </w:r>
      <w:r w:rsidR="00991E50" w:rsidRPr="008A2BA7">
        <w:rPr>
          <w:rFonts w:ascii="Georgia" w:hAnsi="Georgia"/>
        </w:rPr>
        <w:t>także być wyprodukowan</w:t>
      </w:r>
      <w:r w:rsidR="00003FF2" w:rsidRPr="008A2BA7">
        <w:rPr>
          <w:rFonts w:ascii="Georgia" w:hAnsi="Georgia"/>
        </w:rPr>
        <w:t>e</w:t>
      </w:r>
      <w:r w:rsidR="00991E50" w:rsidRPr="008A2BA7">
        <w:rPr>
          <w:rFonts w:ascii="Georgia" w:hAnsi="Georgia"/>
        </w:rPr>
        <w:t xml:space="preserve"> w okresie ostatnich 12 miesięcy przed dostawą,</w:t>
      </w:r>
    </w:p>
    <w:p w:rsidR="001C6198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991E50" w:rsidRPr="008A2BA7">
        <w:rPr>
          <w:rFonts w:ascii="Georgia" w:hAnsi="Georgia"/>
        </w:rPr>
        <w:t xml:space="preserve">posiadać oznaczenia </w:t>
      </w:r>
      <w:r w:rsidR="001626F4" w:rsidRPr="008A2BA7">
        <w:rPr>
          <w:rFonts w:ascii="Georgia" w:hAnsi="Georgia"/>
        </w:rPr>
        <w:t xml:space="preserve">takie </w:t>
      </w:r>
      <w:r w:rsidR="000C2A0A" w:rsidRPr="008A2BA7">
        <w:rPr>
          <w:rFonts w:ascii="Georgia" w:hAnsi="Georgia"/>
        </w:rPr>
        <w:t>j</w:t>
      </w:r>
      <w:r w:rsidR="00991E50" w:rsidRPr="008A2BA7">
        <w:rPr>
          <w:rFonts w:ascii="Georgia" w:hAnsi="Georgia"/>
        </w:rPr>
        <w:t>ak: nazwa producenta, nr produktu oraz termin ważności,</w:t>
      </w:r>
    </w:p>
    <w:p w:rsidR="001C6198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003FF2" w:rsidRPr="008A2BA7">
        <w:rPr>
          <w:rFonts w:ascii="Georgia" w:hAnsi="Georgia"/>
        </w:rPr>
        <w:t>posiadać na opakowaniu indywidualny kod materiału eksploatacyjnego oraz nazwę sprzętu,</w:t>
      </w:r>
      <w:r w:rsidR="003650D2">
        <w:rPr>
          <w:rFonts w:ascii="Georgia" w:hAnsi="Georgia"/>
        </w:rPr>
        <w:t xml:space="preserve"> </w:t>
      </w:r>
      <w:r w:rsidR="00003FF2" w:rsidRPr="008A2BA7">
        <w:rPr>
          <w:rFonts w:ascii="Georgia" w:hAnsi="Georgia"/>
        </w:rPr>
        <w:t>do którego jest przeznaczony,</w:t>
      </w:r>
    </w:p>
    <w:p w:rsidR="001C6198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003FF2" w:rsidRPr="008A2BA7">
        <w:rPr>
          <w:rFonts w:ascii="Georgia" w:hAnsi="Georgia"/>
        </w:rPr>
        <w:t>posiadać na produkcie indywidualny kod producenta umożliwiający jednoznaczn</w:t>
      </w:r>
      <w:r w:rsidR="003650D2">
        <w:rPr>
          <w:rFonts w:ascii="Georgia" w:hAnsi="Georgia"/>
        </w:rPr>
        <w:t xml:space="preserve">ą </w:t>
      </w:r>
      <w:r w:rsidR="00003FF2" w:rsidRPr="008A2BA7">
        <w:rPr>
          <w:rFonts w:ascii="Georgia" w:hAnsi="Georgia"/>
        </w:rPr>
        <w:t>identyfikację producenta,</w:t>
      </w:r>
    </w:p>
    <w:p w:rsidR="001F49D6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003FF2" w:rsidRPr="008A2BA7">
        <w:rPr>
          <w:rFonts w:ascii="Georgia" w:hAnsi="Georgia"/>
        </w:rPr>
        <w:t>spełniać parametry takie jak: pojemność tonera, wydajność i jakość wydruku, co najmniej jak materiały</w:t>
      </w:r>
      <w:r w:rsidRPr="008A2BA7">
        <w:rPr>
          <w:rFonts w:ascii="Georgia" w:hAnsi="Georgia"/>
        </w:rPr>
        <w:t xml:space="preserve"> oryginalne, tzn. pochodzące od producenta urządzenia, do którego materiał jest przeznaczony, zgodnie z </w:t>
      </w:r>
      <w:r w:rsidR="00045826" w:rsidRPr="008A2BA7">
        <w:rPr>
          <w:rFonts w:ascii="Georgia" w:hAnsi="Georgia"/>
        </w:rPr>
        <w:t>załącznikiem</w:t>
      </w:r>
      <w:r w:rsidRPr="008A2BA7">
        <w:rPr>
          <w:rFonts w:ascii="Georgia" w:hAnsi="Georgia"/>
        </w:rPr>
        <w:t xml:space="preserve"> nr 1 do umowy (formularz cenowy),</w:t>
      </w:r>
    </w:p>
    <w:p w:rsidR="001C6198" w:rsidRPr="008A2BA7" w:rsidRDefault="001C6198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1626F4" w:rsidRPr="008A2BA7">
        <w:rPr>
          <w:rFonts w:ascii="Georgia" w:hAnsi="Georgia"/>
        </w:rPr>
        <w:t>jakość - praca materiałów eksploatacyjnych w urządzeniu drukującym musi być bezawaryjna i bezproblemowa oraz nie może powodować ograniczeń funkcji i możliwości sprzętu oraz jakości wydruku wyspecyfikowanych w warunkach technicznych producenta sprzętu,</w:t>
      </w:r>
    </w:p>
    <w:p w:rsidR="001626F4" w:rsidRPr="008A2BA7" w:rsidRDefault="001626F4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lastRenderedPageBreak/>
        <w:t>- wydajność – zdolność materiałów eksploatacyjnych do wydrukowania odpowiedniej ilości stron wydruku o odpowiednim pokryciu procentowym nadruku na kartce A4, z odpowiednią przyczepnością barwnika i równomiernością pokrycia,</w:t>
      </w:r>
    </w:p>
    <w:p w:rsidR="001626F4" w:rsidRPr="008A2BA7" w:rsidRDefault="001626F4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- </w:t>
      </w:r>
      <w:r w:rsidR="00FE5F87" w:rsidRPr="008A2BA7">
        <w:rPr>
          <w:rFonts w:ascii="Georgia" w:hAnsi="Georgia"/>
        </w:rPr>
        <w:t>nie mogą być regenerowane, tzn. w ich procesie wytwarzania nie mogą być wykorzystywane gotowe elementy pochodzące z już zużytych materiałów eksploatacyjnych, takie jak np. dysze, obudowy, itp.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nie mogą być poddawane procesowi ponownego napełniania, nie mogą powodować utraty gwarancji producenta sprzętu,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nie mogą powodować uszkodzenia urządzeń, w których będą eksploatowane.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Drukarki i kserokopiarki zainstalowane </w:t>
      </w:r>
      <w:r w:rsidR="00820813" w:rsidRPr="008A2BA7">
        <w:rPr>
          <w:rFonts w:ascii="Georgia" w:hAnsi="Georgia"/>
        </w:rPr>
        <w:t>są</w:t>
      </w:r>
      <w:r w:rsidRPr="008A2BA7">
        <w:rPr>
          <w:rFonts w:ascii="Georgia" w:hAnsi="Georgia"/>
        </w:rPr>
        <w:t xml:space="preserve"> w lokalizacjach: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w przychodni przy ul. Koszykowej 78,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w przychodni przy ul. Żeromskiego 33,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- w przychodni przy ul. Suchodolskiej 4.</w:t>
      </w: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</w:p>
    <w:p w:rsidR="00FE5F87" w:rsidRPr="008A2BA7" w:rsidRDefault="00FE5F87" w:rsidP="00134D85">
      <w:p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Warunki realizacji zamówienia:</w:t>
      </w:r>
    </w:p>
    <w:p w:rsidR="00FE5F87" w:rsidRPr="008A2BA7" w:rsidRDefault="00FE5F87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Zgłoszenia dotyczące usterek oraz konieczności realizacji dostaw tonerów oraz tuszy będą kierowane do Wykonawcy z ww. lokalizacji i winny być realizowane w tych lokalizacjach (naprawa sprzętu na miejscu, odbiór </w:t>
      </w:r>
      <w:r w:rsidR="00045826" w:rsidRPr="008A2BA7">
        <w:rPr>
          <w:rFonts w:ascii="Georgia" w:hAnsi="Georgia"/>
        </w:rPr>
        <w:t>sprzętu</w:t>
      </w:r>
      <w:r w:rsidRPr="008A2BA7">
        <w:rPr>
          <w:rFonts w:ascii="Georgia" w:hAnsi="Georgia"/>
        </w:rPr>
        <w:t xml:space="preserve"> do serwisu, zwrot sprzętu </w:t>
      </w:r>
      <w:r w:rsidR="00423411">
        <w:rPr>
          <w:rFonts w:ascii="Georgia" w:hAnsi="Georgia"/>
        </w:rPr>
        <w:br/>
      </w:r>
      <w:r w:rsidRPr="008A2BA7">
        <w:rPr>
          <w:rFonts w:ascii="Georgia" w:hAnsi="Georgia"/>
        </w:rPr>
        <w:t xml:space="preserve">z serwisu, dostawa </w:t>
      </w:r>
      <w:r w:rsidR="00045826" w:rsidRPr="008A2BA7">
        <w:rPr>
          <w:rFonts w:ascii="Georgia" w:hAnsi="Georgia"/>
        </w:rPr>
        <w:t>sprzętu</w:t>
      </w:r>
      <w:r w:rsidRPr="008A2BA7">
        <w:rPr>
          <w:rFonts w:ascii="Georgia" w:hAnsi="Georgia"/>
        </w:rPr>
        <w:t xml:space="preserve"> wydzierżawionego lub zastępczego).</w:t>
      </w:r>
    </w:p>
    <w:p w:rsidR="00FE5F87" w:rsidRPr="008A2BA7" w:rsidRDefault="00FE5F87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Dostawy, naprawy i konserwacje realizowane będą przez pracowników Wykonawcy we wskazanych wyżej lokalizacjach, bądź w mie</w:t>
      </w:r>
      <w:r w:rsidR="00045826">
        <w:rPr>
          <w:rFonts w:ascii="Georgia" w:hAnsi="Georgia"/>
        </w:rPr>
        <w:t>j</w:t>
      </w:r>
      <w:r w:rsidRPr="008A2BA7">
        <w:rPr>
          <w:rFonts w:ascii="Georgia" w:hAnsi="Georgia"/>
        </w:rPr>
        <w:t>scu wskazanym przez Zamawiającego, w dni robocze w godzinach 7:30-14:00 oraz jeżeli będzie to niezbędne w siedzibie Wykonawcy.</w:t>
      </w:r>
    </w:p>
    <w:p w:rsidR="00FE5F87" w:rsidRPr="008A2BA7" w:rsidRDefault="00FE5F87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>Zamawiający jest zobowiązany do udostępnienia Wykonawcy posiadanej dokumentacji technicznej dotyczącej sprzętu, jeżeli jest to niezbędne do usunięcia usterki.</w:t>
      </w:r>
    </w:p>
    <w:p w:rsidR="00FE5F87" w:rsidRPr="008A2BA7" w:rsidRDefault="00FE5F87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Wykonawca nie może pobierać żadnego dodatkowego wynagrodzenia za wykonanie </w:t>
      </w:r>
      <w:r w:rsidR="004651CB">
        <w:rPr>
          <w:rFonts w:ascii="Georgia" w:hAnsi="Georgia"/>
        </w:rPr>
        <w:br/>
      </w:r>
      <w:r w:rsidRPr="008A2BA7">
        <w:rPr>
          <w:rFonts w:ascii="Georgia" w:hAnsi="Georgia"/>
        </w:rPr>
        <w:t xml:space="preserve">w ramach umowy prac konserwacyjnych, napraw i ekspertyz (rozliczenie następować będzie wyłącznie </w:t>
      </w:r>
      <w:r w:rsidR="00D7121E" w:rsidRPr="008A2BA7">
        <w:rPr>
          <w:rFonts w:ascii="Georgia" w:hAnsi="Georgia"/>
        </w:rPr>
        <w:t xml:space="preserve">na podstawie kosztów zamawianych przez Zamawiającego tonerów </w:t>
      </w:r>
      <w:r w:rsidR="004651CB">
        <w:rPr>
          <w:rFonts w:ascii="Georgia" w:hAnsi="Georgia"/>
        </w:rPr>
        <w:br/>
      </w:r>
      <w:r w:rsidR="00D7121E" w:rsidRPr="008A2BA7">
        <w:rPr>
          <w:rFonts w:ascii="Georgia" w:hAnsi="Georgia"/>
        </w:rPr>
        <w:t>i tuszy według cen zadeklarowanych przez Wykonawcę w ofercie).</w:t>
      </w:r>
    </w:p>
    <w:p w:rsidR="00D7121E" w:rsidRPr="008A2BA7" w:rsidRDefault="00D7121E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Wykonawca jest zobowiązany realizować dostawy tonerów i tuszy po zgłoszeniu takiej konieczności przez Zamawiającego, </w:t>
      </w:r>
      <w:r w:rsidR="005F68C8" w:rsidRPr="008A2BA7">
        <w:rPr>
          <w:rFonts w:ascii="Georgia" w:hAnsi="Georgia"/>
        </w:rPr>
        <w:t>n</w:t>
      </w:r>
      <w:r w:rsidR="00F5257F">
        <w:rPr>
          <w:rFonts w:ascii="Georgia" w:hAnsi="Georgia"/>
        </w:rPr>
        <w:t>ajpóźniej w zadeklarowanym</w:t>
      </w:r>
      <w:r w:rsidRPr="008A2BA7">
        <w:rPr>
          <w:rFonts w:ascii="Georgia" w:hAnsi="Georgia"/>
        </w:rPr>
        <w:t xml:space="preserve"> w ofercie gwarantowanym czasie dostaw tonerów i tuszy.</w:t>
      </w:r>
    </w:p>
    <w:p w:rsidR="00D7121E" w:rsidRPr="00F115E7" w:rsidRDefault="00D7121E" w:rsidP="00134D85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F115E7">
        <w:rPr>
          <w:rFonts w:ascii="Georgia" w:hAnsi="Georgia"/>
        </w:rPr>
        <w:t>Naprawy wykonywane będą w terminie zadeklarowan</w:t>
      </w:r>
      <w:r w:rsidR="00045826">
        <w:rPr>
          <w:rFonts w:ascii="Georgia" w:hAnsi="Georgia"/>
        </w:rPr>
        <w:t>ym</w:t>
      </w:r>
      <w:r w:rsidRPr="00F115E7">
        <w:rPr>
          <w:rFonts w:ascii="Georgia" w:hAnsi="Georgia"/>
        </w:rPr>
        <w:t xml:space="preserve"> w ofercie licząc od potwierdzenia przyjęcia zlecenia od Zamawiającego.</w:t>
      </w:r>
    </w:p>
    <w:p w:rsidR="00D7121E" w:rsidRDefault="00D7121E" w:rsidP="00FE5F87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Dostarczenie i zainstalowanie przez Wykonawcę na czas naprawy urządzenia zastępczego o parametrach nie gorszych od zabranego do naprawy jest równoznaczne z terminowym usunięciem usterki.</w:t>
      </w:r>
    </w:p>
    <w:p w:rsidR="0030164C" w:rsidRPr="0030164C" w:rsidRDefault="00045826" w:rsidP="0030164C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 ramach zamówienia Wykonawca zobowiązany jest bezpłatnie użyczyć Zamawiającemu urządzenia drukujące, w szacunkowej ilości ok. 20 szt. </w:t>
      </w:r>
      <w:r w:rsidR="0030164C" w:rsidRPr="0030164C">
        <w:rPr>
          <w:rFonts w:ascii="Georgia" w:hAnsi="Georgia"/>
        </w:rPr>
        <w:t>Dostawa użyczanych urządzeń winna nastąpić w terminie do 5 dni roboczych.</w:t>
      </w:r>
    </w:p>
    <w:p w:rsidR="0030164C" w:rsidRDefault="0030164C" w:rsidP="0030164C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0164C">
        <w:rPr>
          <w:rFonts w:ascii="Georgia" w:hAnsi="Georgia"/>
        </w:rPr>
        <w:t xml:space="preserve">Użyczane urządzenia drukujące powinny być dostępne w oficjalnym kanale dystrybucyjnym producenta tych urządzeń. </w:t>
      </w:r>
    </w:p>
    <w:p w:rsidR="0030164C" w:rsidRDefault="0030164C" w:rsidP="0030164C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0164C">
        <w:rPr>
          <w:rFonts w:ascii="Georgia" w:hAnsi="Georgia"/>
        </w:rPr>
        <w:t>Wykonawca po rozwiązaniu umowy w terminie ustalonym z Zamawiającym, jednak nie dłuższym niż 30 dni od jej rozwiązania</w:t>
      </w:r>
      <w:r w:rsidR="00820813">
        <w:rPr>
          <w:rFonts w:ascii="Georgia" w:hAnsi="Georgia"/>
        </w:rPr>
        <w:t>,</w:t>
      </w:r>
      <w:r w:rsidRPr="0030164C">
        <w:rPr>
          <w:rFonts w:ascii="Georgia" w:hAnsi="Georgia"/>
        </w:rPr>
        <w:t xml:space="preserve"> ma obowiązek odebrać protokolarnie na koszt własny urządzenia drukujące. </w:t>
      </w:r>
    </w:p>
    <w:p w:rsidR="0030164C" w:rsidRDefault="0030164C" w:rsidP="0030164C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0164C">
        <w:rPr>
          <w:rFonts w:ascii="Georgia" w:hAnsi="Georgia"/>
        </w:rPr>
        <w:lastRenderedPageBreak/>
        <w:t xml:space="preserve">Modele użyczanych urządzeń drukujących muszą być takie, aby tonery do tych urządzeń były w cenie tonerów zawartych w umowie w odniesieniu do deklarowanej wydajności tonerów i kosztu wydruku jednej strony. </w:t>
      </w:r>
    </w:p>
    <w:p w:rsidR="0030164C" w:rsidRPr="00820813" w:rsidRDefault="00EC42EE" w:rsidP="00820813">
      <w:pPr>
        <w:pStyle w:val="Akapitzlist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Podstawą przyjęcia przez Zamawiającego </w:t>
      </w:r>
      <w:r w:rsidR="00820813">
        <w:rPr>
          <w:rFonts w:ascii="Georgia" w:hAnsi="Georgia"/>
        </w:rPr>
        <w:t>użyczanego</w:t>
      </w:r>
      <w:r>
        <w:rPr>
          <w:rFonts w:ascii="Georgia" w:hAnsi="Georgia"/>
        </w:rPr>
        <w:t xml:space="preserve"> urządzenia, będzie protokół </w:t>
      </w:r>
      <w:r w:rsidR="00820813">
        <w:rPr>
          <w:rFonts w:ascii="Georgia" w:hAnsi="Georgia"/>
        </w:rPr>
        <w:t>użyczenia</w:t>
      </w:r>
      <w:r>
        <w:rPr>
          <w:rFonts w:ascii="Georgia" w:hAnsi="Georgia"/>
        </w:rPr>
        <w:t xml:space="preserve"> zawierający takie informacje jak: dane Wykonawcy, dane Zamawiającego, lokalizacje (miejsce użytkowania), typ, model, numer seryjny, stan licznika, wartość.</w:t>
      </w:r>
    </w:p>
    <w:p w:rsidR="00D7121E" w:rsidRPr="008A2BA7" w:rsidRDefault="00D7121E" w:rsidP="00FE5F87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Wykonawca przed podjęciem działania naprawczego jest zobowiązany do przedstawienia Zamawiające</w:t>
      </w:r>
      <w:r w:rsidR="005C3176">
        <w:rPr>
          <w:rFonts w:ascii="Georgia" w:hAnsi="Georgia"/>
        </w:rPr>
        <w:t>mu</w:t>
      </w:r>
      <w:r w:rsidRPr="008A2BA7">
        <w:rPr>
          <w:rFonts w:ascii="Georgia" w:hAnsi="Georgia"/>
        </w:rPr>
        <w:t xml:space="preserve"> ekspertyzy</w:t>
      </w:r>
      <w:r w:rsidR="00C7104B">
        <w:rPr>
          <w:rFonts w:ascii="Georgia" w:hAnsi="Georgia"/>
        </w:rPr>
        <w:t xml:space="preserve"> i </w:t>
      </w:r>
      <w:r w:rsidRPr="008A2BA7">
        <w:rPr>
          <w:rFonts w:ascii="Georgia" w:hAnsi="Georgia"/>
        </w:rPr>
        <w:t>wyceny, w przypadku gdy:</w:t>
      </w:r>
    </w:p>
    <w:p w:rsidR="00D7121E" w:rsidRPr="008A2BA7" w:rsidRDefault="00D7121E" w:rsidP="00D7121E">
      <w:pPr>
        <w:pStyle w:val="Akapitzlist"/>
        <w:jc w:val="both"/>
        <w:rPr>
          <w:rFonts w:ascii="Georgia" w:hAnsi="Georgia"/>
        </w:rPr>
      </w:pPr>
      <w:r w:rsidRPr="008A2BA7">
        <w:rPr>
          <w:rFonts w:ascii="Georgia" w:hAnsi="Georgia"/>
        </w:rPr>
        <w:t>- przeprowadzenie naprawy lub konserwacji urządzenia spowodowałoby utratę gw</w:t>
      </w:r>
      <w:r w:rsidR="007A33EA" w:rsidRPr="008A2BA7">
        <w:rPr>
          <w:rFonts w:ascii="Georgia" w:hAnsi="Georgia"/>
        </w:rPr>
        <w:t>arancji producenta lub dostawcy (z wyjątkiem sytuacji, gdy zgodnie z warunkami gwarancji rodzaj uszkodzenia lub sposób w jaki powstało powoduje utratę gwarancji lub też usunięcie uszkodzenia nie leży w kompetencji serwisu gwarancyjnego</w:t>
      </w:r>
      <w:r w:rsidR="00C7104B">
        <w:rPr>
          <w:rFonts w:ascii="Georgia" w:hAnsi="Georgia"/>
        </w:rPr>
        <w:t>)</w:t>
      </w:r>
      <w:r w:rsidR="007A33EA" w:rsidRPr="008A2BA7">
        <w:rPr>
          <w:rFonts w:ascii="Georgia" w:hAnsi="Georgia"/>
        </w:rPr>
        <w:t>,</w:t>
      </w:r>
    </w:p>
    <w:p w:rsidR="007A33EA" w:rsidRPr="008A2BA7" w:rsidRDefault="007A33EA" w:rsidP="00D7121E">
      <w:pPr>
        <w:pStyle w:val="Akapitzlist"/>
        <w:jc w:val="both"/>
        <w:rPr>
          <w:rFonts w:ascii="Georgia" w:hAnsi="Georgia"/>
        </w:rPr>
      </w:pPr>
      <w:r w:rsidRPr="008A2BA7">
        <w:rPr>
          <w:rFonts w:ascii="Georgia" w:hAnsi="Georgia"/>
        </w:rPr>
        <w:t>- urządzenie według Wykonawcy nie nadaje się do dalszej eksploatacji (koszt naprawy jest nieekonomiczny, technologicznie urządzenie nie spełnia wymogów),</w:t>
      </w:r>
    </w:p>
    <w:p w:rsidR="007A33EA" w:rsidRPr="008A2BA7" w:rsidRDefault="007A33EA" w:rsidP="00D7121E">
      <w:pPr>
        <w:pStyle w:val="Akapitzlist"/>
        <w:jc w:val="both"/>
        <w:rPr>
          <w:rFonts w:ascii="Georgia" w:hAnsi="Georgia"/>
        </w:rPr>
      </w:pPr>
      <w:r w:rsidRPr="008A2BA7">
        <w:rPr>
          <w:rFonts w:ascii="Georgia" w:hAnsi="Georgia"/>
        </w:rPr>
        <w:t>W powyższych sytuacjach działania naprawcze będą realizowane po akceptacji Zamawiającego.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Wykonawca zobowiązany jest nie ujawniać osobom postronnym danych i informacji </w:t>
      </w:r>
      <w:r w:rsidR="00F115E7">
        <w:rPr>
          <w:rFonts w:ascii="Georgia" w:hAnsi="Georgia"/>
        </w:rPr>
        <w:br/>
      </w:r>
      <w:r w:rsidRPr="008A2BA7">
        <w:rPr>
          <w:rFonts w:ascii="Georgia" w:hAnsi="Georgia"/>
        </w:rPr>
        <w:t>o Zamawiającym, do których ma dostęp w związku z prowadzeniem prac wynikających z realizacji zamówienia.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 xml:space="preserve">Wykonawca zobowiązuje się do odbioru i utylizacji zużytych tonerów, tuszy </w:t>
      </w:r>
      <w:r w:rsidR="00F115E7">
        <w:rPr>
          <w:rFonts w:ascii="Georgia" w:hAnsi="Georgia"/>
        </w:rPr>
        <w:br/>
      </w:r>
      <w:r w:rsidRPr="008A2BA7">
        <w:rPr>
          <w:rFonts w:ascii="Georgia" w:hAnsi="Georgia"/>
        </w:rPr>
        <w:t>i podzespołów.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Wykonawca zobowiązany jest do przyjmowania zleceń Zamawiającego droga elektroniczną, np. z wykorzystaniem p</w:t>
      </w:r>
      <w:r w:rsidR="00121C80">
        <w:rPr>
          <w:rFonts w:ascii="Georgia" w:hAnsi="Georgia"/>
        </w:rPr>
        <w:t>oczty elek</w:t>
      </w:r>
      <w:r w:rsidRPr="008A2BA7">
        <w:rPr>
          <w:rFonts w:ascii="Georgia" w:hAnsi="Georgia"/>
        </w:rPr>
        <w:t xml:space="preserve">tronicznej, dedykowanego systemu zgłoszeń, </w:t>
      </w:r>
      <w:proofErr w:type="spellStart"/>
      <w:r w:rsidRPr="008A2BA7">
        <w:rPr>
          <w:rFonts w:ascii="Georgia" w:hAnsi="Georgia"/>
        </w:rPr>
        <w:t>smsem</w:t>
      </w:r>
      <w:proofErr w:type="spellEnd"/>
      <w:r w:rsidRPr="008A2BA7">
        <w:rPr>
          <w:rFonts w:ascii="Georgia" w:hAnsi="Georgia"/>
        </w:rPr>
        <w:t xml:space="preserve"> oraz telefonicznie.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Wykona</w:t>
      </w:r>
      <w:r w:rsidR="00820813">
        <w:rPr>
          <w:rFonts w:ascii="Georgia" w:hAnsi="Georgia"/>
        </w:rPr>
        <w:t>w</w:t>
      </w:r>
      <w:r w:rsidRPr="008A2BA7">
        <w:rPr>
          <w:rFonts w:ascii="Georgia" w:hAnsi="Georgia"/>
        </w:rPr>
        <w:t>ca zobowiązany jest do potwierdzenia przyjęcia zlecenia od Zamawiającego. Wykonawca winien zapewnić potwierdzenia przyjmowania zgłoszeń w czasie nie dłuższym niż 30 minut od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zgłoszenia w godz. 7:30 – 14:00. W przypadku, gdy Wykonawca nie potwierdzi przyjęcia zlecenia w czasie 30 minut Zamawiający poinformuje Wykonawcę telefonicznie o przesłaniu zlecenia.</w:t>
      </w:r>
      <w:r w:rsidR="003650D2">
        <w:rPr>
          <w:rFonts w:ascii="Georgia" w:hAnsi="Georgia"/>
        </w:rPr>
        <w:t xml:space="preserve"> </w:t>
      </w:r>
      <w:r w:rsidRPr="008A2BA7">
        <w:rPr>
          <w:rFonts w:ascii="Georgia" w:hAnsi="Georgia"/>
        </w:rPr>
        <w:t>Poinformowanie telefoniczne o przesłaniu zlecenia jest równoznaczne z potwierdzeniem przyjęcia zlecenia przez Wykonawcę.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Termin od zgłoszenia do rozpoczęcia realizacji zlecenia liczony jest w godzinach pracy Zamawiającego.</w:t>
      </w:r>
    </w:p>
    <w:p w:rsidR="007A33EA" w:rsidRPr="008A2BA7" w:rsidRDefault="007A33EA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Termin rozpoczęcia wykonywania usługi oraz termin jej realizac</w:t>
      </w:r>
      <w:r w:rsidR="00134D85" w:rsidRPr="008A2BA7">
        <w:rPr>
          <w:rFonts w:ascii="Georgia" w:hAnsi="Georgia"/>
        </w:rPr>
        <w:t>ji winny być potwierdzane w protokole odbioru przez osoby upoważnione ze strony Wykonawcy oraz Zamawiającego.</w:t>
      </w:r>
    </w:p>
    <w:p w:rsidR="00134D85" w:rsidRPr="00645A47" w:rsidRDefault="00134D85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645A47">
        <w:rPr>
          <w:rFonts w:ascii="Georgia" w:hAnsi="Georgia"/>
        </w:rPr>
        <w:t>Zamawiający zastrzega sobie prawo do wezwania serwisu wskazanego przez przedstawiciela producenta sprzętu w celu kontroli wykonywanych usług, stosowanych części i tonerów w dowolnym czasie trwania umowy.</w:t>
      </w:r>
    </w:p>
    <w:p w:rsidR="00134D85" w:rsidRPr="008A2BA7" w:rsidRDefault="00134D85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Zamawiający nie dopuszcza ingerencji Wykonawcy w swoje środowisko sieciowe bez zgody Zamawiającego.</w:t>
      </w:r>
    </w:p>
    <w:p w:rsidR="00134D85" w:rsidRPr="008A2BA7" w:rsidRDefault="00134D85" w:rsidP="007A33EA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A2BA7">
        <w:rPr>
          <w:rFonts w:ascii="Georgia" w:hAnsi="Georgia"/>
        </w:rPr>
        <w:t>Zamawiający dopuszcza możliwość zmian organizacyjnych swoich jednostek terenowych poprzez ich łączenie lub dzielenie lub powstanie nowych komórek.</w:t>
      </w:r>
    </w:p>
    <w:p w:rsidR="00134D85" w:rsidRPr="008A2BA7" w:rsidRDefault="00134D85" w:rsidP="00134D85">
      <w:pPr>
        <w:pStyle w:val="Akapitzlist"/>
        <w:jc w:val="both"/>
        <w:rPr>
          <w:rFonts w:ascii="Georgia" w:hAnsi="Georgia"/>
        </w:rPr>
      </w:pPr>
    </w:p>
    <w:sectPr w:rsidR="00134D85" w:rsidRPr="008A2BA7" w:rsidSect="00C023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D2" w:rsidRDefault="003650D2" w:rsidP="003650D2">
      <w:pPr>
        <w:spacing w:after="0" w:line="240" w:lineRule="auto"/>
      </w:pPr>
      <w:r>
        <w:separator/>
      </w:r>
    </w:p>
  </w:endnote>
  <w:endnote w:type="continuationSeparator" w:id="1">
    <w:p w:rsidR="003650D2" w:rsidRDefault="003650D2" w:rsidP="0036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D2" w:rsidRDefault="003650D2" w:rsidP="003650D2">
      <w:pPr>
        <w:spacing w:after="0" w:line="240" w:lineRule="auto"/>
      </w:pPr>
      <w:r>
        <w:separator/>
      </w:r>
    </w:p>
  </w:footnote>
  <w:footnote w:type="continuationSeparator" w:id="1">
    <w:p w:rsidR="003650D2" w:rsidRDefault="003650D2" w:rsidP="0036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2" w:rsidRDefault="003650D2">
    <w:pPr>
      <w:pStyle w:val="Nagwek"/>
      <w:rPr>
        <w:rFonts w:ascii="Georgia" w:hAnsi="Georgia"/>
      </w:rPr>
    </w:pPr>
    <w:r w:rsidRPr="003650D2">
      <w:rPr>
        <w:rFonts w:ascii="Georgia" w:hAnsi="Georgia"/>
      </w:rPr>
      <w:t>Zapytanie ofertowe 07/ZO/2024</w:t>
    </w:r>
  </w:p>
  <w:p w:rsidR="003650D2" w:rsidRPr="003650D2" w:rsidRDefault="003650D2" w:rsidP="003650D2">
    <w:pPr>
      <w:ind w:left="5103"/>
      <w:jc w:val="both"/>
      <w:rPr>
        <w:rFonts w:ascii="Georgia" w:hAnsi="Georgia"/>
      </w:rPr>
    </w:pPr>
    <w:r w:rsidRPr="008A2BA7">
      <w:rPr>
        <w:rFonts w:ascii="Georgia" w:hAnsi="Georgia"/>
      </w:rPr>
      <w:t xml:space="preserve">Załącznik nr </w:t>
    </w:r>
    <w:r>
      <w:rPr>
        <w:rFonts w:ascii="Georgia" w:hAnsi="Georgia"/>
      </w:rPr>
      <w:t>1B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B4B"/>
    <w:multiLevelType w:val="hybridMultilevel"/>
    <w:tmpl w:val="F4309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PELEK Cepelek">
    <w15:presenceInfo w15:providerId="Windows Live" w15:userId="1241a9802234757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9D6"/>
    <w:rsid w:val="00003FF2"/>
    <w:rsid w:val="00045826"/>
    <w:rsid w:val="000A2A5B"/>
    <w:rsid w:val="000A4CA2"/>
    <w:rsid w:val="000C2A0A"/>
    <w:rsid w:val="00121C80"/>
    <w:rsid w:val="00134D85"/>
    <w:rsid w:val="001626F4"/>
    <w:rsid w:val="00171429"/>
    <w:rsid w:val="001C6198"/>
    <w:rsid w:val="001F49D6"/>
    <w:rsid w:val="002074FD"/>
    <w:rsid w:val="002C7390"/>
    <w:rsid w:val="0030164C"/>
    <w:rsid w:val="00346877"/>
    <w:rsid w:val="003650D2"/>
    <w:rsid w:val="00372624"/>
    <w:rsid w:val="003B4D05"/>
    <w:rsid w:val="003D3905"/>
    <w:rsid w:val="00412C16"/>
    <w:rsid w:val="00413EE5"/>
    <w:rsid w:val="00423411"/>
    <w:rsid w:val="004651CB"/>
    <w:rsid w:val="004A5ED0"/>
    <w:rsid w:val="005830DA"/>
    <w:rsid w:val="00590CB0"/>
    <w:rsid w:val="005C3176"/>
    <w:rsid w:val="005F0EB0"/>
    <w:rsid w:val="005F68C8"/>
    <w:rsid w:val="00643F61"/>
    <w:rsid w:val="00645A47"/>
    <w:rsid w:val="00680C72"/>
    <w:rsid w:val="006C7E23"/>
    <w:rsid w:val="007526BB"/>
    <w:rsid w:val="0075419F"/>
    <w:rsid w:val="007A33EA"/>
    <w:rsid w:val="00805ABF"/>
    <w:rsid w:val="00820813"/>
    <w:rsid w:val="008A2BA7"/>
    <w:rsid w:val="008D6171"/>
    <w:rsid w:val="008F49B1"/>
    <w:rsid w:val="00991E50"/>
    <w:rsid w:val="009B4847"/>
    <w:rsid w:val="00A36EF3"/>
    <w:rsid w:val="00B21DEE"/>
    <w:rsid w:val="00C02395"/>
    <w:rsid w:val="00C1155C"/>
    <w:rsid w:val="00C7104B"/>
    <w:rsid w:val="00D70516"/>
    <w:rsid w:val="00D7121E"/>
    <w:rsid w:val="00DB6CBE"/>
    <w:rsid w:val="00E02C04"/>
    <w:rsid w:val="00E06F46"/>
    <w:rsid w:val="00EC42EE"/>
    <w:rsid w:val="00EE0C6A"/>
    <w:rsid w:val="00F115E7"/>
    <w:rsid w:val="00F5257F"/>
    <w:rsid w:val="00FD471B"/>
    <w:rsid w:val="00FE5F87"/>
    <w:rsid w:val="00FF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C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A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5F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3E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D47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6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50D2"/>
  </w:style>
  <w:style w:type="paragraph" w:styleId="Stopka">
    <w:name w:val="footer"/>
    <w:basedOn w:val="Normalny"/>
    <w:link w:val="StopkaZnak"/>
    <w:uiPriority w:val="99"/>
    <w:semiHidden/>
    <w:unhideWhenUsed/>
    <w:rsid w:val="0036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5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1454</Words>
  <Characters>8727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mlawrynowicz</cp:lastModifiedBy>
  <cp:revision>2</cp:revision>
  <cp:lastPrinted>2021-08-25T07:45:00Z</cp:lastPrinted>
  <dcterms:created xsi:type="dcterms:W3CDTF">2024-04-15T07:16:00Z</dcterms:created>
  <dcterms:modified xsi:type="dcterms:W3CDTF">2024-04-15T07:16:00Z</dcterms:modified>
</cp:coreProperties>
</file>